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A074" w14:textId="77777777" w:rsidR="00AA77A0" w:rsidRDefault="00AA77A0" w:rsidP="008277D4">
      <w:pPr>
        <w:pStyle w:val="ab"/>
        <w:jc w:val="center"/>
        <w:rPr>
          <w:rFonts w:ascii="Times New Roman" w:hAnsi="Times New Roman"/>
          <w:sz w:val="26"/>
          <w:szCs w:val="26"/>
        </w:rPr>
      </w:pPr>
      <w:r>
        <w:rPr>
          <w:rFonts w:ascii="Times New Roman" w:hAnsi="Times New Roman"/>
          <w:sz w:val="26"/>
          <w:szCs w:val="26"/>
        </w:rPr>
        <w:t>Отчет о деятельности депутата Думы Советского района пятого созыва</w:t>
      </w:r>
    </w:p>
    <w:p w14:paraId="6C25742E" w14:textId="77777777" w:rsidR="00AA77A0" w:rsidRDefault="00AA77A0" w:rsidP="008277D4">
      <w:pPr>
        <w:pStyle w:val="ab"/>
        <w:jc w:val="center"/>
        <w:rPr>
          <w:rFonts w:ascii="Times New Roman" w:hAnsi="Times New Roman"/>
          <w:b/>
          <w:sz w:val="26"/>
          <w:szCs w:val="26"/>
        </w:rPr>
      </w:pPr>
      <w:r>
        <w:rPr>
          <w:rFonts w:ascii="Times New Roman" w:hAnsi="Times New Roman"/>
          <w:b/>
          <w:sz w:val="26"/>
          <w:szCs w:val="26"/>
        </w:rPr>
        <w:t>Мингалёва Сергея Аркадьевича</w:t>
      </w:r>
    </w:p>
    <w:p w14:paraId="73E6F415" w14:textId="77777777" w:rsidR="00AA77A0" w:rsidRDefault="00AA77A0" w:rsidP="008277D4">
      <w:pPr>
        <w:pStyle w:val="ab"/>
        <w:jc w:val="center"/>
        <w:rPr>
          <w:rFonts w:ascii="Times New Roman" w:hAnsi="Times New Roman"/>
          <w:sz w:val="26"/>
          <w:szCs w:val="26"/>
        </w:rPr>
      </w:pPr>
      <w:r>
        <w:rPr>
          <w:rFonts w:ascii="Times New Roman" w:hAnsi="Times New Roman"/>
          <w:sz w:val="26"/>
          <w:szCs w:val="26"/>
        </w:rPr>
        <w:t>избирательный округ № 5 (г.п. Советский)</w:t>
      </w:r>
    </w:p>
    <w:p w14:paraId="7E2EAEB4" w14:textId="77777777" w:rsidR="00AA77A0" w:rsidRDefault="00AA77A0" w:rsidP="008277D4">
      <w:pPr>
        <w:pStyle w:val="ab"/>
        <w:rPr>
          <w:rFonts w:ascii="Times New Roman" w:hAnsi="Times New Roman"/>
          <w:sz w:val="26"/>
          <w:szCs w:val="26"/>
        </w:rPr>
      </w:pPr>
    </w:p>
    <w:p w14:paraId="5FF130F1" w14:textId="77777777" w:rsidR="00AA77A0" w:rsidRDefault="00AA77A0" w:rsidP="008277D4">
      <w:pPr>
        <w:pStyle w:val="ab"/>
        <w:ind w:firstLine="709"/>
        <w:jc w:val="both"/>
        <w:rPr>
          <w:rFonts w:ascii="Times New Roman" w:hAnsi="Times New Roman"/>
          <w:sz w:val="26"/>
          <w:szCs w:val="26"/>
        </w:rPr>
      </w:pPr>
      <w:r>
        <w:rPr>
          <w:rFonts w:ascii="Times New Roman" w:hAnsi="Times New Roman"/>
          <w:sz w:val="26"/>
          <w:szCs w:val="26"/>
        </w:rPr>
        <w:t xml:space="preserve">Депутат Думы Советского района Мингалёв С.А. является заместителем председателя постоянной комиссии по социальным вопросам Думы Советского района, входит в состав постоянной комиссии по промышленности, строительству и жилищно-коммунальному хозяйству Думы Советского района.  </w:t>
      </w:r>
    </w:p>
    <w:p w14:paraId="42EF69A3" w14:textId="77777777" w:rsidR="00AA77A0" w:rsidRDefault="00AA77A0" w:rsidP="00664FC5">
      <w:pPr>
        <w:pStyle w:val="ab"/>
        <w:ind w:firstLine="709"/>
        <w:jc w:val="both"/>
        <w:rPr>
          <w:rFonts w:ascii="Times New Roman" w:hAnsi="Times New Roman"/>
          <w:sz w:val="26"/>
          <w:szCs w:val="26"/>
        </w:rPr>
      </w:pPr>
      <w:r>
        <w:rPr>
          <w:rFonts w:ascii="Times New Roman" w:hAnsi="Times New Roman"/>
          <w:sz w:val="26"/>
          <w:szCs w:val="26"/>
        </w:rPr>
        <w:t xml:space="preserve">За 2020 год состоялись 9 заседаний (из них 4 внеочередных заседания) и 12 заочных голосований Думы Советского района по 23 проектам решений Думы Советского района (принял участие в 5 очередных заседаниях, в 3 внеочередных заседаниях и в 12 заочных голосованиях по 23 проектам решений). </w:t>
      </w:r>
    </w:p>
    <w:p w14:paraId="75B4751E" w14:textId="77777777" w:rsidR="00AA77A0" w:rsidRDefault="00AA77A0" w:rsidP="00664FC5">
      <w:pPr>
        <w:pStyle w:val="ab"/>
        <w:ind w:firstLine="709"/>
        <w:jc w:val="both"/>
        <w:rPr>
          <w:rFonts w:ascii="Times New Roman" w:hAnsi="Times New Roman"/>
          <w:sz w:val="26"/>
          <w:szCs w:val="26"/>
        </w:rPr>
      </w:pPr>
      <w:r>
        <w:rPr>
          <w:rFonts w:ascii="Times New Roman" w:hAnsi="Times New Roman"/>
          <w:sz w:val="26"/>
          <w:szCs w:val="26"/>
        </w:rPr>
        <w:t>В 2020 году состоялись:</w:t>
      </w:r>
    </w:p>
    <w:p w14:paraId="26FDF71C" w14:textId="77777777" w:rsidR="00AA77A0" w:rsidRDefault="00AA77A0" w:rsidP="00664FC5">
      <w:pPr>
        <w:pStyle w:val="ab"/>
        <w:ind w:firstLine="709"/>
        <w:jc w:val="both"/>
        <w:rPr>
          <w:rFonts w:ascii="Times New Roman" w:hAnsi="Times New Roman"/>
          <w:sz w:val="26"/>
          <w:szCs w:val="26"/>
        </w:rPr>
      </w:pPr>
      <w:r>
        <w:rPr>
          <w:rFonts w:ascii="Times New Roman" w:hAnsi="Times New Roman"/>
          <w:sz w:val="26"/>
          <w:szCs w:val="26"/>
        </w:rPr>
        <w:t>- 6 заседаний постоянной комиссии по правовым вопросам и регламенту Думы Советского района, на которых были рассмотрены 118 вопросов (принял участие в 1 заседании);</w:t>
      </w:r>
    </w:p>
    <w:p w14:paraId="77FDC6B5" w14:textId="77777777" w:rsidR="00AA77A0" w:rsidRDefault="00AA77A0" w:rsidP="00664FC5">
      <w:pPr>
        <w:pStyle w:val="ab"/>
        <w:ind w:firstLine="709"/>
        <w:jc w:val="both"/>
        <w:rPr>
          <w:rFonts w:ascii="Times New Roman" w:hAnsi="Times New Roman"/>
          <w:sz w:val="26"/>
          <w:szCs w:val="26"/>
        </w:rPr>
      </w:pPr>
      <w:r>
        <w:rPr>
          <w:rFonts w:ascii="Times New Roman" w:hAnsi="Times New Roman"/>
          <w:sz w:val="26"/>
          <w:szCs w:val="26"/>
        </w:rPr>
        <w:t>-  4 заседаний постоянной комиссии по социальным вопросам Думы Советского района, на которых были рассмотрены 69 вопроса (принял участие в 1 заседании);</w:t>
      </w:r>
    </w:p>
    <w:p w14:paraId="5DBD1047" w14:textId="77777777" w:rsidR="00AA77A0" w:rsidRDefault="00AA77A0" w:rsidP="00664FC5">
      <w:pPr>
        <w:pStyle w:val="ab"/>
        <w:ind w:firstLine="709"/>
        <w:jc w:val="both"/>
        <w:rPr>
          <w:rFonts w:ascii="Times New Roman" w:hAnsi="Times New Roman"/>
          <w:sz w:val="26"/>
          <w:szCs w:val="26"/>
        </w:rPr>
      </w:pPr>
      <w:r>
        <w:rPr>
          <w:rFonts w:ascii="Times New Roman" w:hAnsi="Times New Roman"/>
          <w:sz w:val="26"/>
          <w:szCs w:val="26"/>
        </w:rPr>
        <w:t>- 10 заседаний постоянной комиссии по бюджету, налогам и финансам, на которых были рассмотрены 121 вопрос (принял участие в 4 заседаниях);</w:t>
      </w:r>
    </w:p>
    <w:p w14:paraId="39265DD1" w14:textId="77777777" w:rsidR="00AA77A0" w:rsidRDefault="00AA77A0" w:rsidP="00664FC5">
      <w:pPr>
        <w:pStyle w:val="ab"/>
        <w:ind w:firstLine="709"/>
        <w:jc w:val="both"/>
        <w:rPr>
          <w:rFonts w:ascii="Times New Roman" w:hAnsi="Times New Roman"/>
          <w:sz w:val="26"/>
          <w:szCs w:val="26"/>
        </w:rPr>
      </w:pPr>
      <w:r>
        <w:rPr>
          <w:rFonts w:ascii="Times New Roman" w:hAnsi="Times New Roman"/>
          <w:sz w:val="26"/>
          <w:szCs w:val="26"/>
        </w:rPr>
        <w:t>- 6 заседаний постоянной комиссии по промышленности, строительству и ЖКХ Думы Советского района, на которых были рассмотрены 122 вопроса (принял участие в 4 заседаниях).</w:t>
      </w:r>
    </w:p>
    <w:p w14:paraId="0FE9F598" w14:textId="77777777" w:rsidR="00AA77A0" w:rsidRDefault="00AA77A0" w:rsidP="008277D4">
      <w:pPr>
        <w:pStyle w:val="ab"/>
        <w:ind w:firstLine="709"/>
        <w:rPr>
          <w:rFonts w:ascii="Times New Roman" w:hAnsi="Times New Roman"/>
          <w:sz w:val="26"/>
          <w:szCs w:val="26"/>
        </w:rPr>
      </w:pPr>
    </w:p>
    <w:p w14:paraId="1D7F7374" w14:textId="77777777" w:rsidR="00AA77A0" w:rsidRDefault="00AA77A0" w:rsidP="008277D4">
      <w:pPr>
        <w:pStyle w:val="ab"/>
        <w:jc w:val="center"/>
        <w:rPr>
          <w:rFonts w:ascii="Times New Roman" w:hAnsi="Times New Roman"/>
          <w:b/>
          <w:sz w:val="26"/>
          <w:szCs w:val="26"/>
        </w:rPr>
      </w:pPr>
      <w:r>
        <w:rPr>
          <w:rFonts w:ascii="Times New Roman" w:hAnsi="Times New Roman"/>
          <w:b/>
          <w:sz w:val="26"/>
          <w:szCs w:val="26"/>
        </w:rPr>
        <w:t xml:space="preserve">Результаты исполнения наказов избирателей депутату в 2020 году. </w:t>
      </w:r>
    </w:p>
    <w:p w14:paraId="3D7CFB90" w14:textId="77777777" w:rsidR="00AA77A0" w:rsidRDefault="00AA77A0" w:rsidP="008277D4">
      <w:pPr>
        <w:pStyle w:val="ab"/>
        <w:jc w:val="center"/>
        <w:rPr>
          <w:rFonts w:ascii="Times New Roman" w:hAnsi="Times New Roman"/>
          <w:b/>
          <w:sz w:val="26"/>
          <w:szCs w:val="26"/>
        </w:rPr>
      </w:pPr>
      <w:r>
        <w:rPr>
          <w:rFonts w:ascii="Times New Roman" w:hAnsi="Times New Roman"/>
          <w:b/>
          <w:sz w:val="26"/>
          <w:szCs w:val="26"/>
        </w:rPr>
        <w:t xml:space="preserve">Совместная работа депутата с администрацией Советского района, </w:t>
      </w:r>
    </w:p>
    <w:p w14:paraId="7ECB95A8" w14:textId="77777777" w:rsidR="00AA77A0" w:rsidRDefault="00AA77A0" w:rsidP="008277D4">
      <w:pPr>
        <w:pStyle w:val="ab"/>
        <w:jc w:val="center"/>
        <w:rPr>
          <w:rFonts w:ascii="Times New Roman" w:hAnsi="Times New Roman"/>
          <w:b/>
          <w:sz w:val="26"/>
          <w:szCs w:val="26"/>
        </w:rPr>
      </w:pPr>
      <w:r>
        <w:rPr>
          <w:rFonts w:ascii="Times New Roman" w:hAnsi="Times New Roman"/>
          <w:b/>
          <w:sz w:val="26"/>
          <w:szCs w:val="26"/>
        </w:rPr>
        <w:t>администрацией г.п. Советский, депутатами</w:t>
      </w:r>
    </w:p>
    <w:p w14:paraId="63393FC5" w14:textId="77777777" w:rsidR="00AA77A0" w:rsidRDefault="00AA77A0" w:rsidP="008277D4">
      <w:pPr>
        <w:pStyle w:val="ab"/>
        <w:ind w:firstLine="709"/>
        <w:jc w:val="center"/>
        <w:rPr>
          <w:rFonts w:ascii="Times New Roman" w:hAnsi="Times New Roman"/>
          <w:sz w:val="26"/>
          <w:szCs w:val="26"/>
        </w:rPr>
      </w:pPr>
    </w:p>
    <w:p w14:paraId="26505E95" w14:textId="77777777" w:rsidR="00AA77A0" w:rsidRPr="000107AB" w:rsidRDefault="00AA77A0" w:rsidP="008277D4">
      <w:pPr>
        <w:spacing w:after="0" w:line="240" w:lineRule="auto"/>
        <w:ind w:firstLine="708"/>
        <w:jc w:val="both"/>
        <w:rPr>
          <w:rFonts w:ascii="Times New Roman" w:hAnsi="Times New Roman"/>
          <w:sz w:val="26"/>
          <w:szCs w:val="26"/>
        </w:rPr>
      </w:pPr>
      <w:r w:rsidRPr="000107AB">
        <w:rPr>
          <w:rFonts w:ascii="Times New Roman" w:hAnsi="Times New Roman"/>
          <w:sz w:val="26"/>
          <w:szCs w:val="26"/>
        </w:rPr>
        <w:t xml:space="preserve">- </w:t>
      </w:r>
      <w:r w:rsidRPr="00223984">
        <w:rPr>
          <w:rFonts w:ascii="Times New Roman" w:hAnsi="Times New Roman"/>
          <w:sz w:val="26"/>
          <w:szCs w:val="26"/>
          <w:u w:val="single"/>
        </w:rPr>
        <w:t>по наказу «Освещение микрорайона Картопья-3»</w:t>
      </w:r>
      <w:r w:rsidRPr="000107AB">
        <w:rPr>
          <w:rFonts w:ascii="Times New Roman" w:hAnsi="Times New Roman"/>
          <w:sz w:val="26"/>
          <w:szCs w:val="26"/>
        </w:rPr>
        <w:t xml:space="preserve"> - частично выполнено. </w:t>
      </w:r>
      <w:r w:rsidRPr="000107AB">
        <w:rPr>
          <w:rFonts w:ascii="Times New Roman" w:hAnsi="Times New Roman"/>
          <w:bCs/>
          <w:color w:val="000000"/>
          <w:sz w:val="26"/>
          <w:szCs w:val="26"/>
        </w:rPr>
        <w:t>Выполнены мероприятия по монтажу наружного освещения в микрорайоне Картопья-3 по следующим улицам: Ключевая, Суворова, Яблоневая, Дачная, Калиновая, Васильковая, Шолохова, Тополиная, Маршала Жукова, В. Маяковского</w:t>
      </w:r>
      <w:r w:rsidRPr="000107AB">
        <w:rPr>
          <w:rFonts w:ascii="Times New Roman" w:hAnsi="Times New Roman"/>
          <w:sz w:val="26"/>
          <w:szCs w:val="26"/>
        </w:rPr>
        <w:t xml:space="preserve">. </w:t>
      </w:r>
    </w:p>
    <w:p w14:paraId="744930D3" w14:textId="77777777" w:rsidR="00AA77A0" w:rsidRDefault="00AA77A0" w:rsidP="000107AB">
      <w:pPr>
        <w:spacing w:after="0" w:line="240" w:lineRule="auto"/>
        <w:ind w:right="-119" w:firstLine="720"/>
        <w:jc w:val="both"/>
        <w:rPr>
          <w:rFonts w:ascii="Times New Roman" w:hAnsi="Times New Roman"/>
          <w:sz w:val="26"/>
          <w:szCs w:val="26"/>
        </w:rPr>
      </w:pPr>
      <w:r w:rsidRPr="000107AB">
        <w:rPr>
          <w:rFonts w:ascii="Times New Roman" w:hAnsi="Times New Roman"/>
          <w:sz w:val="26"/>
          <w:szCs w:val="26"/>
        </w:rPr>
        <w:t xml:space="preserve">- </w:t>
      </w:r>
      <w:r w:rsidRPr="00223984">
        <w:rPr>
          <w:rFonts w:ascii="Times New Roman" w:hAnsi="Times New Roman"/>
          <w:sz w:val="26"/>
          <w:szCs w:val="26"/>
          <w:u w:val="single"/>
        </w:rPr>
        <w:t>по наказу «Обеспечение пожарной безопасности мкр-н Картопья 1,2,3»</w:t>
      </w:r>
      <w:r w:rsidRPr="000107AB">
        <w:rPr>
          <w:rFonts w:ascii="Times New Roman" w:hAnsi="Times New Roman"/>
          <w:sz w:val="26"/>
          <w:szCs w:val="26"/>
        </w:rPr>
        <w:t xml:space="preserve"> - </w:t>
      </w:r>
      <w:r w:rsidRPr="000107AB">
        <w:rPr>
          <w:rFonts w:ascii="Times New Roman" w:hAnsi="Times New Roman"/>
          <w:spacing w:val="-2"/>
          <w:sz w:val="26"/>
          <w:szCs w:val="26"/>
        </w:rPr>
        <w:t xml:space="preserve">Утвержден перспективный план развития системы противопожарного водоснабжения на территории г.п. Советский </w:t>
      </w:r>
      <w:r w:rsidRPr="000107AB">
        <w:rPr>
          <w:rFonts w:ascii="Times New Roman" w:hAnsi="Times New Roman"/>
          <w:sz w:val="26"/>
          <w:szCs w:val="26"/>
        </w:rPr>
        <w:t>мкр-н Картопья 1,2,3,4, мкр. Западный,</w:t>
      </w:r>
      <w:r>
        <w:rPr>
          <w:rFonts w:ascii="Times New Roman" w:hAnsi="Times New Roman"/>
          <w:sz w:val="26"/>
          <w:szCs w:val="26"/>
        </w:rPr>
        <w:t xml:space="preserve"> </w:t>
      </w:r>
      <w:r w:rsidRPr="000107AB">
        <w:rPr>
          <w:rFonts w:ascii="Times New Roman" w:hAnsi="Times New Roman"/>
          <w:sz w:val="26"/>
          <w:szCs w:val="26"/>
        </w:rPr>
        <w:t xml:space="preserve">мкр. Северный, мкр. ПМК, мкр. Энергетик, мкр. Хвойный, мкр. СУ-881, в границах улиц: Киевская – Юбилейная – В.Чапаева, Матросова, Молодежная. </w:t>
      </w:r>
    </w:p>
    <w:p w14:paraId="36E2FF6C" w14:textId="77777777" w:rsidR="00AA77A0" w:rsidRPr="000107AB" w:rsidRDefault="00AA77A0" w:rsidP="000107AB">
      <w:pPr>
        <w:spacing w:after="0" w:line="240" w:lineRule="auto"/>
        <w:ind w:right="-119" w:firstLine="720"/>
        <w:jc w:val="both"/>
        <w:rPr>
          <w:rFonts w:ascii="Times New Roman" w:hAnsi="Times New Roman"/>
          <w:color w:val="000000"/>
          <w:sz w:val="26"/>
          <w:szCs w:val="26"/>
          <w:lang w:eastAsia="ru-RU"/>
        </w:rPr>
      </w:pPr>
      <w:r w:rsidRPr="000107AB">
        <w:rPr>
          <w:rFonts w:ascii="Times New Roman" w:hAnsi="Times New Roman"/>
          <w:color w:val="000000"/>
          <w:sz w:val="26"/>
          <w:szCs w:val="26"/>
          <w:lang w:eastAsia="ru-RU"/>
        </w:rPr>
        <w:t xml:space="preserve">Необходимо разработать </w:t>
      </w:r>
      <w:r w:rsidRPr="000107AB">
        <w:rPr>
          <w:rFonts w:ascii="Times New Roman" w:hAnsi="Times New Roman"/>
          <w:spacing w:val="-2"/>
          <w:sz w:val="26"/>
          <w:szCs w:val="26"/>
          <w:lang w:eastAsia="ru-RU"/>
        </w:rPr>
        <w:t xml:space="preserve">нормативно установленные комплексы документов, </w:t>
      </w:r>
      <w:r w:rsidRPr="000107AB">
        <w:rPr>
          <w:rFonts w:ascii="Times New Roman" w:hAnsi="Times New Roman"/>
          <w:color w:val="000000"/>
          <w:sz w:val="26"/>
          <w:szCs w:val="26"/>
          <w:lang w:eastAsia="ru-RU"/>
        </w:rPr>
        <w:t>инженерные изыскания, проектно-сметные документы. Мероприятия разделены на этапы</w:t>
      </w:r>
      <w:r>
        <w:rPr>
          <w:rFonts w:ascii="Times New Roman" w:hAnsi="Times New Roman"/>
          <w:color w:val="000000"/>
          <w:sz w:val="26"/>
          <w:szCs w:val="26"/>
          <w:lang w:eastAsia="ru-RU"/>
        </w:rPr>
        <w:t>:</w:t>
      </w:r>
      <w:r w:rsidRPr="000107AB">
        <w:rPr>
          <w:rFonts w:ascii="Times New Roman" w:hAnsi="Times New Roman"/>
          <w:color w:val="000000"/>
          <w:sz w:val="26"/>
          <w:szCs w:val="26"/>
          <w:lang w:eastAsia="ru-RU"/>
        </w:rPr>
        <w:t xml:space="preserve"> </w:t>
      </w:r>
    </w:p>
    <w:p w14:paraId="3D6D93F2" w14:textId="77777777" w:rsidR="00AA77A0" w:rsidRPr="000107AB" w:rsidRDefault="00AA77A0" w:rsidP="000107AB">
      <w:pPr>
        <w:tabs>
          <w:tab w:val="left" w:pos="851"/>
          <w:tab w:val="left" w:pos="993"/>
        </w:tabs>
        <w:spacing w:after="0" w:line="240" w:lineRule="auto"/>
        <w:ind w:right="-93" w:firstLine="720"/>
        <w:jc w:val="both"/>
        <w:rPr>
          <w:rFonts w:ascii="Times New Roman" w:hAnsi="Times New Roman"/>
          <w:color w:val="000000"/>
          <w:sz w:val="26"/>
          <w:szCs w:val="26"/>
          <w:lang w:eastAsia="ru-RU"/>
        </w:rPr>
      </w:pPr>
      <w:r w:rsidRPr="000107AB">
        <w:rPr>
          <w:rFonts w:ascii="Times New Roman" w:hAnsi="Times New Roman"/>
          <w:color w:val="000000"/>
          <w:sz w:val="26"/>
          <w:szCs w:val="26"/>
          <w:lang w:eastAsia="ru-RU"/>
        </w:rPr>
        <w:t>1 этап: мкр. Картопья-3, мкр. Западный (2021 год);</w:t>
      </w:r>
    </w:p>
    <w:p w14:paraId="2FD19038" w14:textId="77777777" w:rsidR="00AA77A0" w:rsidRPr="000107AB" w:rsidRDefault="00AA77A0" w:rsidP="000107AB">
      <w:pPr>
        <w:tabs>
          <w:tab w:val="left" w:pos="851"/>
          <w:tab w:val="left" w:pos="993"/>
        </w:tabs>
        <w:spacing w:after="0" w:line="240" w:lineRule="auto"/>
        <w:ind w:right="-93" w:firstLine="720"/>
        <w:jc w:val="both"/>
        <w:rPr>
          <w:rFonts w:ascii="Times New Roman" w:hAnsi="Times New Roman"/>
          <w:color w:val="000000"/>
          <w:sz w:val="26"/>
          <w:szCs w:val="26"/>
          <w:lang w:eastAsia="ru-RU"/>
        </w:rPr>
      </w:pPr>
      <w:r w:rsidRPr="000107AB">
        <w:rPr>
          <w:rFonts w:ascii="Times New Roman" w:hAnsi="Times New Roman"/>
          <w:color w:val="000000"/>
          <w:sz w:val="26"/>
          <w:szCs w:val="26"/>
          <w:lang w:eastAsia="ru-RU"/>
        </w:rPr>
        <w:t xml:space="preserve">2 </w:t>
      </w:r>
      <w:r w:rsidRPr="000107AB">
        <w:rPr>
          <w:rFonts w:ascii="Times New Roman" w:hAnsi="Times New Roman"/>
          <w:spacing w:val="-2"/>
          <w:sz w:val="26"/>
          <w:szCs w:val="26"/>
          <w:lang w:eastAsia="ru-RU"/>
        </w:rPr>
        <w:t>э</w:t>
      </w:r>
      <w:r w:rsidRPr="000107AB">
        <w:rPr>
          <w:rFonts w:ascii="Times New Roman" w:hAnsi="Times New Roman"/>
          <w:color w:val="000000"/>
          <w:sz w:val="26"/>
          <w:szCs w:val="26"/>
          <w:lang w:eastAsia="ru-RU"/>
        </w:rPr>
        <w:t>тап: водозаборное сооружение с насосной станции в мкр. Западный (2022 год);</w:t>
      </w:r>
    </w:p>
    <w:p w14:paraId="15967E00" w14:textId="77777777" w:rsidR="00AA77A0" w:rsidRPr="000107AB" w:rsidRDefault="00AA77A0" w:rsidP="000107AB">
      <w:pPr>
        <w:tabs>
          <w:tab w:val="left" w:pos="851"/>
          <w:tab w:val="left" w:pos="993"/>
        </w:tabs>
        <w:spacing w:after="0" w:line="240" w:lineRule="auto"/>
        <w:ind w:right="-93" w:firstLine="720"/>
        <w:jc w:val="both"/>
        <w:rPr>
          <w:rFonts w:ascii="Times New Roman" w:hAnsi="Times New Roman"/>
          <w:color w:val="000000"/>
          <w:sz w:val="26"/>
          <w:szCs w:val="26"/>
          <w:lang w:eastAsia="ru-RU"/>
        </w:rPr>
      </w:pPr>
      <w:r w:rsidRPr="000107AB">
        <w:rPr>
          <w:rFonts w:ascii="Times New Roman" w:hAnsi="Times New Roman"/>
          <w:color w:val="000000"/>
          <w:sz w:val="26"/>
          <w:szCs w:val="26"/>
          <w:lang w:eastAsia="ru-RU"/>
        </w:rPr>
        <w:t>3 этап: мкр. Картопья-1, мкр. Картопья-2, пирсы: озеро мкр. СУ- 881, река «Ух» мкр. Мегаполис (2023 год);</w:t>
      </w:r>
    </w:p>
    <w:p w14:paraId="496C8EAE" w14:textId="77777777" w:rsidR="00AA77A0" w:rsidRPr="000107AB" w:rsidRDefault="00AA77A0" w:rsidP="000107AB">
      <w:pPr>
        <w:tabs>
          <w:tab w:val="left" w:pos="851"/>
          <w:tab w:val="left" w:pos="993"/>
        </w:tabs>
        <w:spacing w:after="0" w:line="240" w:lineRule="auto"/>
        <w:ind w:right="-93" w:firstLine="720"/>
        <w:jc w:val="both"/>
        <w:rPr>
          <w:rFonts w:ascii="Times New Roman" w:hAnsi="Times New Roman"/>
          <w:color w:val="000000"/>
          <w:sz w:val="26"/>
          <w:szCs w:val="26"/>
          <w:lang w:eastAsia="ru-RU"/>
        </w:rPr>
      </w:pPr>
      <w:r w:rsidRPr="000107AB">
        <w:rPr>
          <w:rFonts w:ascii="Times New Roman" w:hAnsi="Times New Roman"/>
          <w:color w:val="000000"/>
          <w:sz w:val="26"/>
          <w:szCs w:val="26"/>
          <w:lang w:eastAsia="ru-RU"/>
        </w:rPr>
        <w:t xml:space="preserve">4 этап: в районе улиц Киевская – Василия Чапаева – Юбилейная; пирс на реке «Картопья» по ул. Василия Чапаева; водозаборное сооружение с насосной станции по ул. Василия Чапаева (2024 год); </w:t>
      </w:r>
    </w:p>
    <w:p w14:paraId="64AA8A64" w14:textId="77777777" w:rsidR="00AA77A0" w:rsidRPr="000107AB" w:rsidRDefault="00AA77A0" w:rsidP="000107AB">
      <w:pPr>
        <w:tabs>
          <w:tab w:val="left" w:pos="851"/>
          <w:tab w:val="left" w:pos="993"/>
        </w:tabs>
        <w:spacing w:after="0" w:line="240" w:lineRule="auto"/>
        <w:ind w:right="-93" w:firstLine="720"/>
        <w:jc w:val="both"/>
        <w:rPr>
          <w:rFonts w:ascii="Times New Roman" w:hAnsi="Times New Roman"/>
          <w:color w:val="000000"/>
          <w:sz w:val="26"/>
          <w:szCs w:val="26"/>
          <w:lang w:eastAsia="ru-RU"/>
        </w:rPr>
      </w:pPr>
      <w:r w:rsidRPr="000107AB">
        <w:rPr>
          <w:rFonts w:ascii="Times New Roman" w:hAnsi="Times New Roman"/>
          <w:color w:val="000000"/>
          <w:sz w:val="26"/>
          <w:szCs w:val="26"/>
          <w:lang w:eastAsia="ru-RU"/>
        </w:rPr>
        <w:t>5 этап: мкр. Северный, мкр. ПМК, мкр. Энергетик, мкр. Хвойный (2025 год).</w:t>
      </w:r>
    </w:p>
    <w:p w14:paraId="7D8C0EB8" w14:textId="77777777" w:rsidR="00AA77A0" w:rsidRPr="000107AB" w:rsidRDefault="00AA77A0" w:rsidP="000107AB">
      <w:pPr>
        <w:spacing w:after="0" w:line="240" w:lineRule="auto"/>
        <w:ind w:right="-93" w:firstLine="720"/>
        <w:jc w:val="both"/>
        <w:rPr>
          <w:rFonts w:ascii="Times New Roman" w:hAnsi="Times New Roman"/>
          <w:color w:val="000000"/>
          <w:sz w:val="26"/>
          <w:szCs w:val="26"/>
          <w:lang w:eastAsia="ru-RU"/>
        </w:rPr>
      </w:pPr>
      <w:r w:rsidRPr="000107AB">
        <w:rPr>
          <w:rFonts w:ascii="Times New Roman" w:hAnsi="Times New Roman"/>
          <w:color w:val="000000"/>
          <w:sz w:val="26"/>
          <w:szCs w:val="26"/>
          <w:lang w:eastAsia="ru-RU"/>
        </w:rPr>
        <w:t xml:space="preserve">Общий объем субсидий (инвестиций) для участия в инвестиционных программах по реализации комплекса мероприятий по обеспечению безводных районов источниками </w:t>
      </w:r>
      <w:r w:rsidRPr="000107AB">
        <w:rPr>
          <w:rFonts w:ascii="Times New Roman" w:hAnsi="Times New Roman"/>
          <w:color w:val="000000"/>
          <w:sz w:val="26"/>
          <w:szCs w:val="26"/>
          <w:lang w:eastAsia="ru-RU"/>
        </w:rPr>
        <w:lastRenderedPageBreak/>
        <w:t>противопожарного водоснабжения на территории городского поселения Советский составляет 25 845 242 руб.</w:t>
      </w:r>
    </w:p>
    <w:p w14:paraId="011D945F" w14:textId="77777777" w:rsidR="00AA77A0" w:rsidRPr="000107AB" w:rsidRDefault="00AA77A0" w:rsidP="000107AB">
      <w:pPr>
        <w:spacing w:after="0" w:line="240" w:lineRule="auto"/>
        <w:ind w:right="-1" w:firstLine="720"/>
        <w:jc w:val="both"/>
        <w:rPr>
          <w:rFonts w:ascii="Times New Roman" w:hAnsi="Times New Roman"/>
          <w:color w:val="000000"/>
          <w:sz w:val="26"/>
          <w:szCs w:val="26"/>
          <w:lang w:eastAsia="ru-RU"/>
        </w:rPr>
      </w:pPr>
      <w:r w:rsidRPr="000107AB">
        <w:rPr>
          <w:rFonts w:ascii="Times New Roman" w:hAnsi="Times New Roman"/>
          <w:color w:val="000000"/>
          <w:sz w:val="26"/>
          <w:szCs w:val="26"/>
          <w:lang w:eastAsia="ru-RU"/>
        </w:rPr>
        <w:t>В рамках исполнения полномочий по обеспечению первичных мер пожарной безопасности, защите населения и территорий поселения от чрезвычайных ситуаций природного и техногенного характера, переданных администрацией г.п. Советский администрации Советского района от 17.12.2020 не переданы межбюджетные трансферы на осуществление вышеуказанных этапов.</w:t>
      </w:r>
    </w:p>
    <w:p w14:paraId="66D1A6CC" w14:textId="77777777" w:rsidR="00AA77A0" w:rsidRPr="000107AB" w:rsidRDefault="00AA77A0" w:rsidP="000107AB">
      <w:pPr>
        <w:spacing w:after="0" w:line="240" w:lineRule="auto"/>
        <w:ind w:right="-1" w:firstLine="720"/>
        <w:jc w:val="both"/>
        <w:rPr>
          <w:rFonts w:ascii="Times New Roman" w:hAnsi="Times New Roman"/>
          <w:color w:val="000000"/>
          <w:sz w:val="26"/>
          <w:szCs w:val="26"/>
          <w:lang w:eastAsia="ru-RU"/>
        </w:rPr>
      </w:pPr>
      <w:r w:rsidRPr="000107AB">
        <w:rPr>
          <w:rFonts w:ascii="Times New Roman" w:hAnsi="Times New Roman"/>
          <w:color w:val="000000"/>
          <w:sz w:val="26"/>
          <w:szCs w:val="26"/>
          <w:lang w:eastAsia="ru-RU"/>
        </w:rPr>
        <w:t>В муниципальной программе «Безопасность жизнедеятельности в Советском районе», утвержденной постановлением администрации Советского района от 29.10.2018 № 2339  не предусмотрены финансовые средства по исполнению решения суда и предписаний.</w:t>
      </w:r>
    </w:p>
    <w:p w14:paraId="13F8D959" w14:textId="77777777" w:rsidR="00AA77A0" w:rsidRDefault="00AA77A0" w:rsidP="000107AB">
      <w:pPr>
        <w:spacing w:after="0" w:line="240" w:lineRule="auto"/>
        <w:ind w:firstLine="720"/>
        <w:jc w:val="both"/>
        <w:rPr>
          <w:rFonts w:ascii="Times New Roman" w:hAnsi="Times New Roman"/>
          <w:sz w:val="26"/>
          <w:szCs w:val="26"/>
        </w:rPr>
      </w:pPr>
      <w:r w:rsidRPr="000107AB">
        <w:rPr>
          <w:rFonts w:ascii="Times New Roman" w:hAnsi="Times New Roman"/>
          <w:color w:val="000000"/>
          <w:sz w:val="26"/>
          <w:szCs w:val="26"/>
          <w:lang w:eastAsia="ru-RU"/>
        </w:rPr>
        <w:t>Для реализации наказа по вышесказанным мероприятиям, в рамках переданных полномочий, необходимо запланировать источники финансирования от администрации г.п. Советский и администрации Советского района</w:t>
      </w:r>
      <w:r w:rsidRPr="000107AB">
        <w:rPr>
          <w:rFonts w:ascii="Times New Roman" w:hAnsi="Times New Roman"/>
          <w:sz w:val="26"/>
          <w:szCs w:val="26"/>
        </w:rPr>
        <w:t xml:space="preserve">. </w:t>
      </w:r>
    </w:p>
    <w:p w14:paraId="4CB6E63A" w14:textId="77777777" w:rsidR="00AA77A0" w:rsidRDefault="00AA77A0" w:rsidP="00223984">
      <w:pPr>
        <w:spacing w:after="0" w:line="240" w:lineRule="auto"/>
        <w:ind w:firstLine="720"/>
        <w:jc w:val="both"/>
        <w:rPr>
          <w:rFonts w:ascii="Times New Roman" w:hAnsi="Times New Roman"/>
          <w:sz w:val="26"/>
          <w:szCs w:val="26"/>
          <w:u w:val="single"/>
        </w:rPr>
      </w:pPr>
      <w:r w:rsidRPr="00223984">
        <w:rPr>
          <w:rFonts w:ascii="Times New Roman" w:hAnsi="Times New Roman"/>
          <w:sz w:val="26"/>
          <w:szCs w:val="26"/>
          <w:u w:val="single"/>
        </w:rPr>
        <w:t xml:space="preserve">- по наказу «Строительство </w:t>
      </w:r>
      <w:r>
        <w:rPr>
          <w:rFonts w:ascii="Times New Roman" w:hAnsi="Times New Roman"/>
          <w:sz w:val="26"/>
          <w:szCs w:val="26"/>
          <w:u w:val="single"/>
        </w:rPr>
        <w:t>новой школы»:</w:t>
      </w:r>
    </w:p>
    <w:p w14:paraId="1FAB1012" w14:textId="77777777" w:rsidR="00AA77A0" w:rsidRPr="00223984" w:rsidRDefault="00AA77A0" w:rsidP="00223984">
      <w:pPr>
        <w:spacing w:after="0" w:line="240" w:lineRule="auto"/>
        <w:ind w:firstLine="720"/>
        <w:jc w:val="both"/>
        <w:rPr>
          <w:rFonts w:ascii="Times New Roman" w:hAnsi="Times New Roman"/>
          <w:b/>
          <w:sz w:val="26"/>
          <w:szCs w:val="26"/>
        </w:rPr>
      </w:pPr>
      <w:r w:rsidRPr="00223984">
        <w:rPr>
          <w:rFonts w:ascii="Times New Roman" w:hAnsi="Times New Roman"/>
          <w:b/>
          <w:sz w:val="26"/>
          <w:szCs w:val="26"/>
          <w:lang w:eastAsia="zh-CN"/>
        </w:rPr>
        <w:t>Объект</w:t>
      </w:r>
      <w:r>
        <w:rPr>
          <w:rFonts w:ascii="Times New Roman" w:hAnsi="Times New Roman"/>
          <w:b/>
          <w:sz w:val="26"/>
          <w:szCs w:val="26"/>
          <w:lang w:eastAsia="zh-CN"/>
        </w:rPr>
        <w:t xml:space="preserve"> -</w:t>
      </w:r>
      <w:r w:rsidRPr="00223984">
        <w:rPr>
          <w:rFonts w:ascii="Times New Roman" w:hAnsi="Times New Roman"/>
          <w:b/>
          <w:sz w:val="26"/>
          <w:szCs w:val="26"/>
          <w:lang w:eastAsia="zh-CN"/>
        </w:rPr>
        <w:t xml:space="preserve"> «Средняя общеобразовательная школа № 5 в г. Советский</w:t>
      </w:r>
      <w:r w:rsidRPr="00223984">
        <w:rPr>
          <w:rFonts w:ascii="Times New Roman" w:hAnsi="Times New Roman"/>
          <w:b/>
          <w:sz w:val="26"/>
          <w:szCs w:val="26"/>
          <w:lang w:eastAsia="ru-RU"/>
        </w:rPr>
        <w:t xml:space="preserve"> (на 1100 </w:t>
      </w:r>
      <w:r>
        <w:rPr>
          <w:rFonts w:ascii="Times New Roman" w:hAnsi="Times New Roman"/>
          <w:b/>
          <w:sz w:val="26"/>
          <w:szCs w:val="26"/>
          <w:lang w:eastAsia="ru-RU"/>
        </w:rPr>
        <w:t>мест</w:t>
      </w:r>
      <w:r w:rsidRPr="00223984">
        <w:rPr>
          <w:rFonts w:ascii="Times New Roman" w:hAnsi="Times New Roman"/>
          <w:b/>
          <w:sz w:val="26"/>
          <w:szCs w:val="26"/>
          <w:lang w:eastAsia="ru-RU"/>
        </w:rPr>
        <w:t>)».</w:t>
      </w:r>
    </w:p>
    <w:p w14:paraId="00944395" w14:textId="77777777" w:rsidR="00AA77A0" w:rsidRPr="002501A2" w:rsidRDefault="00AA77A0" w:rsidP="002501A2">
      <w:pPr>
        <w:spacing w:after="0" w:line="240" w:lineRule="auto"/>
        <w:ind w:firstLine="720"/>
        <w:jc w:val="both"/>
        <w:rPr>
          <w:rFonts w:ascii="Times New Roman" w:hAnsi="Times New Roman"/>
          <w:sz w:val="26"/>
          <w:szCs w:val="26"/>
        </w:rPr>
      </w:pPr>
      <w:r w:rsidRPr="002501A2">
        <w:rPr>
          <w:rFonts w:ascii="Times New Roman" w:hAnsi="Times New Roman"/>
          <w:color w:val="000000"/>
          <w:sz w:val="26"/>
          <w:szCs w:val="26"/>
          <w:bdr w:val="none" w:sz="0" w:space="0" w:color="auto" w:frame="1"/>
          <w:lang w:eastAsia="ru-RU"/>
        </w:rPr>
        <w:t xml:space="preserve">В целях заключения концессионного соглашения на строительство </w:t>
      </w:r>
      <w:r>
        <w:rPr>
          <w:rFonts w:ascii="Times New Roman" w:hAnsi="Times New Roman"/>
          <w:color w:val="000000"/>
          <w:sz w:val="26"/>
          <w:szCs w:val="26"/>
          <w:bdr w:val="none" w:sz="0" w:space="0" w:color="auto" w:frame="1"/>
          <w:lang w:eastAsia="ru-RU"/>
        </w:rPr>
        <w:t>школы</w:t>
      </w:r>
      <w:r w:rsidRPr="002501A2">
        <w:rPr>
          <w:rFonts w:ascii="Times New Roman" w:hAnsi="Times New Roman"/>
          <w:color w:val="000000"/>
          <w:sz w:val="26"/>
          <w:szCs w:val="26"/>
          <w:bdr w:val="none" w:sz="0" w:space="0" w:color="auto" w:frame="1"/>
          <w:lang w:eastAsia="ru-RU"/>
        </w:rPr>
        <w:t xml:space="preserve"> в 2020 году проведены следующие мероприятия:</w:t>
      </w:r>
    </w:p>
    <w:p w14:paraId="52F151B7" w14:textId="77777777" w:rsidR="00AA77A0" w:rsidRDefault="00AA77A0" w:rsidP="00223984">
      <w:pPr>
        <w:numPr>
          <w:ilvl w:val="0"/>
          <w:numId w:val="1"/>
        </w:numPr>
        <w:spacing w:after="0" w:line="240" w:lineRule="auto"/>
        <w:jc w:val="both"/>
        <w:rPr>
          <w:rFonts w:ascii="Times New Roman" w:hAnsi="Times New Roman"/>
          <w:sz w:val="26"/>
          <w:szCs w:val="26"/>
        </w:rPr>
      </w:pPr>
      <w:r w:rsidRPr="002501A2">
        <w:rPr>
          <w:rFonts w:ascii="Times New Roman" w:hAnsi="Times New Roman"/>
          <w:color w:val="000000"/>
          <w:sz w:val="26"/>
          <w:szCs w:val="26"/>
          <w:bdr w:val="none" w:sz="0" w:space="0" w:color="auto" w:frame="1"/>
          <w:lang w:eastAsia="ru-RU"/>
        </w:rPr>
        <w:t>утверждена заявка от 10.01.2020 на софинансирование мероприятия муниципальной программы, предусматривающей создание объекта</w:t>
      </w:r>
      <w:r>
        <w:rPr>
          <w:rFonts w:ascii="Times New Roman" w:hAnsi="Times New Roman"/>
          <w:color w:val="000000"/>
          <w:sz w:val="26"/>
          <w:szCs w:val="26"/>
          <w:bdr w:val="none" w:sz="0" w:space="0" w:color="auto" w:frame="1"/>
          <w:lang w:eastAsia="ru-RU"/>
        </w:rPr>
        <w:t>;</w:t>
      </w:r>
    </w:p>
    <w:p w14:paraId="0ED8C83B" w14:textId="77777777" w:rsidR="00AA77A0" w:rsidRDefault="00AA77A0" w:rsidP="00223984">
      <w:pPr>
        <w:numPr>
          <w:ilvl w:val="0"/>
          <w:numId w:val="1"/>
        </w:numPr>
        <w:spacing w:after="0" w:line="240" w:lineRule="auto"/>
        <w:jc w:val="both"/>
        <w:rPr>
          <w:rFonts w:ascii="Times New Roman" w:hAnsi="Times New Roman"/>
          <w:sz w:val="26"/>
          <w:szCs w:val="26"/>
        </w:rPr>
      </w:pPr>
      <w:r w:rsidRPr="00223984">
        <w:rPr>
          <w:rFonts w:ascii="Times New Roman" w:hAnsi="Times New Roman"/>
          <w:color w:val="000000"/>
          <w:sz w:val="26"/>
          <w:szCs w:val="26"/>
          <w:bdr w:val="none" w:sz="0" w:space="0" w:color="auto" w:frame="1"/>
          <w:lang w:eastAsia="ru-RU"/>
        </w:rPr>
        <w:t>объявлены конкурсы на право заключения концессионного соглашения (08.05.2020; 29.06.2020);</w:t>
      </w:r>
    </w:p>
    <w:p w14:paraId="2D8629D8" w14:textId="77777777" w:rsidR="00AA77A0" w:rsidRDefault="00AA77A0" w:rsidP="00223984">
      <w:pPr>
        <w:numPr>
          <w:ilvl w:val="0"/>
          <w:numId w:val="1"/>
        </w:numPr>
        <w:spacing w:after="0" w:line="240" w:lineRule="auto"/>
        <w:jc w:val="both"/>
        <w:rPr>
          <w:rFonts w:ascii="Times New Roman" w:hAnsi="Times New Roman"/>
          <w:sz w:val="26"/>
          <w:szCs w:val="26"/>
        </w:rPr>
      </w:pPr>
      <w:r w:rsidRPr="00223984">
        <w:rPr>
          <w:rFonts w:ascii="Times New Roman" w:hAnsi="Times New Roman"/>
          <w:color w:val="000000"/>
          <w:sz w:val="26"/>
          <w:szCs w:val="26"/>
          <w:bdr w:val="none" w:sz="0" w:space="0" w:color="auto" w:frame="1"/>
          <w:lang w:eastAsia="ru-RU"/>
        </w:rPr>
        <w:t xml:space="preserve">объявленные  конкурсы на право заключения концессионного соглашения  не состоялись  в виду отсутствия заявок (увеличилась стоимость ученического места в соответствии с принятым Постановлением Правительства </w:t>
      </w:r>
      <w:r w:rsidRPr="00223984">
        <w:rPr>
          <w:rFonts w:ascii="Times New Roman" w:hAnsi="Times New Roman"/>
          <w:sz w:val="26"/>
          <w:szCs w:val="26"/>
          <w:lang w:eastAsia="ru-RU"/>
        </w:rPr>
        <w:t xml:space="preserve">Ханты-Мансийского автономного округа </w:t>
      </w:r>
      <w:r w:rsidRPr="002501A2">
        <w:rPr>
          <w:rFonts w:ascii="Times New Roman" w:hAnsi="Times New Roman"/>
          <w:sz w:val="26"/>
          <w:szCs w:val="26"/>
          <w:lang w:eastAsia="ru-RU"/>
        </w:rPr>
        <w:sym w:font="Symbol" w:char="F02D"/>
      </w:r>
      <w:r w:rsidRPr="00223984">
        <w:rPr>
          <w:rFonts w:ascii="Times New Roman" w:hAnsi="Times New Roman"/>
          <w:sz w:val="26"/>
          <w:szCs w:val="26"/>
          <w:lang w:eastAsia="ru-RU"/>
        </w:rPr>
        <w:t xml:space="preserve"> Югры</w:t>
      </w:r>
      <w:r w:rsidRPr="00223984">
        <w:rPr>
          <w:rFonts w:ascii="Times New Roman" w:hAnsi="Times New Roman"/>
          <w:color w:val="000000"/>
          <w:sz w:val="26"/>
          <w:szCs w:val="26"/>
          <w:bdr w:val="none" w:sz="0" w:space="0" w:color="auto" w:frame="1"/>
          <w:lang w:eastAsia="ru-RU"/>
        </w:rPr>
        <w:t xml:space="preserve">  от 17.07.2020 № 296-п);</w:t>
      </w:r>
    </w:p>
    <w:p w14:paraId="0F0015F8" w14:textId="77777777" w:rsidR="00AA77A0" w:rsidRDefault="00AA77A0" w:rsidP="00223984">
      <w:pPr>
        <w:numPr>
          <w:ilvl w:val="0"/>
          <w:numId w:val="1"/>
        </w:numPr>
        <w:spacing w:after="0" w:line="240" w:lineRule="auto"/>
        <w:jc w:val="both"/>
        <w:rPr>
          <w:rFonts w:ascii="Times New Roman" w:hAnsi="Times New Roman"/>
          <w:sz w:val="26"/>
          <w:szCs w:val="26"/>
        </w:rPr>
      </w:pPr>
      <w:r w:rsidRPr="00223984">
        <w:rPr>
          <w:rFonts w:ascii="Times New Roman" w:hAnsi="Times New Roman"/>
          <w:color w:val="000000"/>
          <w:sz w:val="26"/>
          <w:szCs w:val="26"/>
          <w:lang w:eastAsia="ru-RU"/>
        </w:rPr>
        <w:t>поступило предложение о заключении концессионного соглашения с лицом, выступающим с инициативой заключения концессионного соглашения, от ООО «ГАРДАРИКА» (01-вхд-13337 от 28.10.2020).</w:t>
      </w:r>
    </w:p>
    <w:p w14:paraId="11577E0C" w14:textId="77777777" w:rsidR="00AA77A0" w:rsidRDefault="00AA77A0" w:rsidP="00223984">
      <w:pPr>
        <w:spacing w:after="0" w:line="240" w:lineRule="auto"/>
        <w:ind w:firstLine="709"/>
        <w:jc w:val="both"/>
        <w:rPr>
          <w:rFonts w:ascii="Times New Roman" w:hAnsi="Times New Roman"/>
          <w:sz w:val="26"/>
          <w:szCs w:val="26"/>
        </w:rPr>
      </w:pPr>
      <w:r w:rsidRPr="00223984">
        <w:rPr>
          <w:rFonts w:ascii="Times New Roman" w:hAnsi="Times New Roman"/>
          <w:color w:val="000000"/>
          <w:sz w:val="26"/>
          <w:szCs w:val="26"/>
          <w:lang w:eastAsia="ru-RU"/>
        </w:rPr>
        <w:t xml:space="preserve">Вместе с тем, сроки строительства </w:t>
      </w:r>
      <w:r w:rsidRPr="00223984">
        <w:rPr>
          <w:rFonts w:ascii="Times New Roman" w:hAnsi="Times New Roman"/>
          <w:sz w:val="26"/>
          <w:szCs w:val="26"/>
          <w:lang w:eastAsia="ru-RU"/>
        </w:rPr>
        <w:t xml:space="preserve">объекта </w:t>
      </w:r>
      <w:r w:rsidRPr="00223984">
        <w:rPr>
          <w:rFonts w:ascii="Times New Roman" w:eastAsia="Arial Unicode MS" w:hAnsi="Times New Roman"/>
          <w:color w:val="000000"/>
          <w:spacing w:val="-2"/>
          <w:sz w:val="26"/>
          <w:szCs w:val="26"/>
          <w:shd w:val="clear" w:color="auto" w:fill="FFFFFF"/>
        </w:rPr>
        <w:t xml:space="preserve">перенесены на 2023-2025 гг. (постановление Правительства </w:t>
      </w:r>
      <w:r w:rsidRPr="00223984">
        <w:rPr>
          <w:rFonts w:ascii="Times New Roman" w:hAnsi="Times New Roman"/>
          <w:sz w:val="26"/>
          <w:szCs w:val="26"/>
          <w:lang w:eastAsia="ru-RU"/>
        </w:rPr>
        <w:t xml:space="preserve">Ханты-Мансийского автономного округа </w:t>
      </w:r>
      <w:r w:rsidRPr="002501A2">
        <w:rPr>
          <w:rFonts w:ascii="Times New Roman" w:hAnsi="Times New Roman"/>
          <w:sz w:val="26"/>
          <w:szCs w:val="26"/>
          <w:lang w:eastAsia="ru-RU"/>
        </w:rPr>
        <w:sym w:font="Symbol" w:char="F02D"/>
      </w:r>
      <w:r w:rsidRPr="00223984">
        <w:rPr>
          <w:rFonts w:ascii="Times New Roman" w:hAnsi="Times New Roman"/>
          <w:sz w:val="26"/>
          <w:szCs w:val="26"/>
          <w:lang w:eastAsia="ru-RU"/>
        </w:rPr>
        <w:t xml:space="preserve"> Югры</w:t>
      </w:r>
      <w:r w:rsidRPr="00223984">
        <w:rPr>
          <w:rFonts w:ascii="Times New Roman" w:eastAsia="Arial Unicode MS" w:hAnsi="Times New Roman"/>
          <w:color w:val="000000"/>
          <w:spacing w:val="-2"/>
          <w:sz w:val="26"/>
          <w:szCs w:val="26"/>
          <w:shd w:val="clear" w:color="auto" w:fill="FFFFFF"/>
        </w:rPr>
        <w:t xml:space="preserve"> от 31.10.2020 № 489-</w:t>
      </w:r>
      <w:r w:rsidRPr="00223984">
        <w:rPr>
          <w:rFonts w:ascii="Times New Roman" w:eastAsia="Arial Unicode MS" w:hAnsi="Times New Roman"/>
          <w:color w:val="000000"/>
          <w:spacing w:val="-2"/>
          <w:sz w:val="26"/>
          <w:szCs w:val="26"/>
          <w:u w:val="single"/>
          <w:shd w:val="clear" w:color="auto" w:fill="FFFFFF"/>
        </w:rPr>
        <w:t>п</w:t>
      </w:r>
      <w:r w:rsidRPr="00223984">
        <w:rPr>
          <w:rFonts w:ascii="Times New Roman" w:eastAsia="Arial Unicode MS" w:hAnsi="Times New Roman"/>
          <w:color w:val="000000"/>
          <w:spacing w:val="-2"/>
          <w:sz w:val="26"/>
          <w:szCs w:val="26"/>
          <w:shd w:val="clear" w:color="auto" w:fill="FFFFFF"/>
        </w:rPr>
        <w:t>).</w:t>
      </w:r>
    </w:p>
    <w:p w14:paraId="648B599D" w14:textId="77777777" w:rsidR="00AA77A0" w:rsidRDefault="00AA77A0" w:rsidP="00223984">
      <w:pPr>
        <w:spacing w:after="0" w:line="240" w:lineRule="auto"/>
        <w:ind w:firstLine="709"/>
        <w:jc w:val="both"/>
        <w:rPr>
          <w:rFonts w:ascii="Times New Roman" w:hAnsi="Times New Roman"/>
          <w:sz w:val="26"/>
          <w:szCs w:val="26"/>
        </w:rPr>
      </w:pPr>
      <w:r w:rsidRPr="00223984">
        <w:rPr>
          <w:rFonts w:ascii="Times New Roman" w:eastAsia="Arial Unicode MS" w:hAnsi="Times New Roman"/>
          <w:color w:val="000000"/>
          <w:spacing w:val="-2"/>
          <w:sz w:val="26"/>
          <w:szCs w:val="26"/>
          <w:shd w:val="clear" w:color="auto" w:fill="FFFFFF"/>
        </w:rPr>
        <w:t xml:space="preserve">В Департамент образования и молодежной политики </w:t>
      </w:r>
      <w:r w:rsidRPr="00223984">
        <w:rPr>
          <w:rFonts w:ascii="Times New Roman" w:hAnsi="Times New Roman"/>
          <w:sz w:val="26"/>
          <w:szCs w:val="26"/>
          <w:lang w:eastAsia="ru-RU"/>
        </w:rPr>
        <w:t xml:space="preserve">Ханты-Мансийского автономного округа </w:t>
      </w:r>
      <w:r w:rsidRPr="002501A2">
        <w:rPr>
          <w:rFonts w:ascii="Times New Roman" w:hAnsi="Times New Roman"/>
          <w:sz w:val="26"/>
          <w:szCs w:val="26"/>
          <w:lang w:eastAsia="ru-RU"/>
        </w:rPr>
        <w:sym w:font="Symbol" w:char="F02D"/>
      </w:r>
      <w:r w:rsidRPr="00223984">
        <w:rPr>
          <w:rFonts w:ascii="Times New Roman" w:hAnsi="Times New Roman"/>
          <w:sz w:val="26"/>
          <w:szCs w:val="26"/>
          <w:lang w:eastAsia="ru-RU"/>
        </w:rPr>
        <w:t xml:space="preserve"> Югры </w:t>
      </w:r>
      <w:r w:rsidRPr="00223984">
        <w:rPr>
          <w:rFonts w:ascii="Times New Roman" w:eastAsia="Arial Unicode MS" w:hAnsi="Times New Roman"/>
          <w:color w:val="000000"/>
          <w:spacing w:val="-2"/>
          <w:sz w:val="26"/>
          <w:szCs w:val="26"/>
          <w:shd w:val="clear" w:color="auto" w:fill="FFFFFF"/>
        </w:rPr>
        <w:t xml:space="preserve">направлено письмо от 05.11.2020 № 01-Исх-11061 о необходимости разъяснения о возможности заключении </w:t>
      </w:r>
      <w:r w:rsidRPr="00223984">
        <w:rPr>
          <w:rFonts w:ascii="Times New Roman" w:hAnsi="Times New Roman"/>
          <w:color w:val="000000"/>
          <w:sz w:val="26"/>
          <w:szCs w:val="26"/>
          <w:lang w:eastAsia="ru-RU"/>
        </w:rPr>
        <w:t xml:space="preserve">концессионного соглашения в 2020 году, согласно действующей редакции государственной программы </w:t>
      </w:r>
      <w:r w:rsidRPr="00223984">
        <w:rPr>
          <w:rFonts w:ascii="Times New Roman" w:hAnsi="Times New Roman"/>
          <w:sz w:val="26"/>
          <w:szCs w:val="26"/>
        </w:rPr>
        <w:t xml:space="preserve">Ханты-Мансийского автономного округа </w:t>
      </w:r>
      <w:r w:rsidRPr="002501A2">
        <w:rPr>
          <w:rFonts w:ascii="Times New Roman" w:hAnsi="Times New Roman"/>
          <w:sz w:val="26"/>
          <w:szCs w:val="26"/>
        </w:rPr>
        <w:sym w:font="Symbol" w:char="F02D"/>
      </w:r>
      <w:r w:rsidRPr="00223984">
        <w:rPr>
          <w:rFonts w:ascii="Times New Roman" w:hAnsi="Times New Roman"/>
          <w:sz w:val="26"/>
          <w:szCs w:val="26"/>
        </w:rPr>
        <w:t xml:space="preserve"> Югры </w:t>
      </w:r>
      <w:r w:rsidRPr="00223984">
        <w:rPr>
          <w:rFonts w:ascii="Times New Roman" w:hAnsi="Times New Roman"/>
          <w:color w:val="000000"/>
          <w:sz w:val="26"/>
          <w:szCs w:val="26"/>
          <w:lang w:eastAsia="ru-RU"/>
        </w:rPr>
        <w:t>«Развитие образования»</w:t>
      </w:r>
      <w:r w:rsidRPr="00223984">
        <w:rPr>
          <w:rFonts w:ascii="Times New Roman" w:eastAsia="Arial Unicode MS" w:hAnsi="Times New Roman"/>
          <w:color w:val="000000"/>
          <w:spacing w:val="-2"/>
          <w:sz w:val="26"/>
          <w:szCs w:val="26"/>
          <w:shd w:val="clear" w:color="auto" w:fill="FFFFFF"/>
        </w:rPr>
        <w:t xml:space="preserve">, учитывая, что  постановление Правительства </w:t>
      </w:r>
      <w:r w:rsidRPr="00223984">
        <w:rPr>
          <w:rFonts w:ascii="Times New Roman" w:hAnsi="Times New Roman"/>
          <w:sz w:val="26"/>
          <w:szCs w:val="26"/>
        </w:rPr>
        <w:t xml:space="preserve">Ханты-Мансийского автономного округа </w:t>
      </w:r>
      <w:r w:rsidRPr="002501A2">
        <w:rPr>
          <w:rFonts w:ascii="Times New Roman" w:hAnsi="Times New Roman"/>
          <w:sz w:val="26"/>
          <w:szCs w:val="26"/>
        </w:rPr>
        <w:sym w:font="Symbol" w:char="F02D"/>
      </w:r>
      <w:r w:rsidRPr="00223984">
        <w:rPr>
          <w:rFonts w:ascii="Times New Roman" w:hAnsi="Times New Roman"/>
          <w:sz w:val="26"/>
          <w:szCs w:val="26"/>
        </w:rPr>
        <w:t xml:space="preserve"> Югры </w:t>
      </w:r>
      <w:r w:rsidRPr="00223984">
        <w:rPr>
          <w:rFonts w:ascii="Times New Roman" w:eastAsia="Arial Unicode MS" w:hAnsi="Times New Roman"/>
          <w:color w:val="000000"/>
          <w:spacing w:val="-2"/>
          <w:sz w:val="26"/>
          <w:szCs w:val="26"/>
          <w:shd w:val="clear" w:color="auto" w:fill="FFFFFF"/>
        </w:rPr>
        <w:t xml:space="preserve">от 31.10.2020 № 489-п вступает в силу с 01.01.2021. Ответ Департамента образования и молодежной политики </w:t>
      </w:r>
      <w:r w:rsidRPr="00223984">
        <w:rPr>
          <w:rFonts w:ascii="Times New Roman" w:hAnsi="Times New Roman"/>
          <w:sz w:val="26"/>
          <w:szCs w:val="26"/>
          <w:lang w:eastAsia="ru-RU"/>
        </w:rPr>
        <w:t xml:space="preserve">Ханты-Мансийского автономного округа </w:t>
      </w:r>
      <w:r w:rsidRPr="002501A2">
        <w:rPr>
          <w:rFonts w:ascii="Times New Roman" w:hAnsi="Times New Roman"/>
          <w:sz w:val="26"/>
          <w:szCs w:val="26"/>
          <w:lang w:eastAsia="ru-RU"/>
        </w:rPr>
        <w:sym w:font="Symbol" w:char="F02D"/>
      </w:r>
      <w:r w:rsidRPr="00223984">
        <w:rPr>
          <w:rFonts w:ascii="Times New Roman" w:hAnsi="Times New Roman"/>
          <w:sz w:val="26"/>
          <w:szCs w:val="26"/>
          <w:lang w:eastAsia="ru-RU"/>
        </w:rPr>
        <w:t xml:space="preserve"> Югры </w:t>
      </w:r>
      <w:r w:rsidRPr="00223984">
        <w:rPr>
          <w:rFonts w:ascii="Times New Roman" w:eastAsia="Arial Unicode MS" w:hAnsi="Times New Roman"/>
          <w:color w:val="000000"/>
          <w:spacing w:val="-2"/>
          <w:sz w:val="26"/>
          <w:szCs w:val="26"/>
          <w:shd w:val="clear" w:color="auto" w:fill="FFFFFF"/>
        </w:rPr>
        <w:t>от 04.12.2020 № 10-Исх-12305 заключается в том, что и</w:t>
      </w:r>
      <w:r w:rsidRPr="00223984">
        <w:rPr>
          <w:rFonts w:ascii="Times New Roman" w:hAnsi="Times New Roman"/>
          <w:color w:val="000000"/>
          <w:sz w:val="26"/>
          <w:szCs w:val="26"/>
        </w:rPr>
        <w:t xml:space="preserve">зменение сроков создания объектов на более ранние будут рассмотрены в ходе исполнения бюджета в 2021 году </w:t>
      </w:r>
      <w:r w:rsidRPr="00223984">
        <w:rPr>
          <w:rFonts w:ascii="Times New Roman" w:eastAsia="Arial Unicode MS" w:hAnsi="Times New Roman"/>
          <w:color w:val="000000"/>
          <w:spacing w:val="-2"/>
          <w:sz w:val="26"/>
          <w:szCs w:val="26"/>
          <w:shd w:val="clear" w:color="auto" w:fill="FFFFFF"/>
        </w:rPr>
        <w:t xml:space="preserve">при принятии Правительством Ханты-Мансийского автономного округа </w:t>
      </w:r>
      <w:r w:rsidRPr="002501A2">
        <w:rPr>
          <w:rFonts w:ascii="Times New Roman" w:eastAsia="Arial Unicode MS" w:hAnsi="Times New Roman"/>
          <w:color w:val="000000"/>
          <w:spacing w:val="-2"/>
          <w:sz w:val="26"/>
          <w:szCs w:val="26"/>
          <w:shd w:val="clear" w:color="auto" w:fill="FFFFFF"/>
        </w:rPr>
        <w:sym w:font="Symbol" w:char="F02D"/>
      </w:r>
      <w:r w:rsidRPr="00223984">
        <w:rPr>
          <w:rFonts w:ascii="Times New Roman" w:eastAsia="Arial Unicode MS" w:hAnsi="Times New Roman"/>
          <w:color w:val="000000"/>
          <w:spacing w:val="-2"/>
          <w:sz w:val="26"/>
          <w:szCs w:val="26"/>
          <w:shd w:val="clear" w:color="auto" w:fill="FFFFFF"/>
        </w:rPr>
        <w:t xml:space="preserve"> Югры решения об увеличении бюджетных ассигнований на реализацию мероприятий государственной программы Ханты-Мансийского автономного округа </w:t>
      </w:r>
      <w:r w:rsidRPr="002501A2">
        <w:rPr>
          <w:rFonts w:ascii="Times New Roman" w:eastAsia="Arial Unicode MS" w:hAnsi="Times New Roman"/>
          <w:color w:val="000000"/>
          <w:spacing w:val="-2"/>
          <w:sz w:val="26"/>
          <w:szCs w:val="26"/>
          <w:shd w:val="clear" w:color="auto" w:fill="FFFFFF"/>
        </w:rPr>
        <w:sym w:font="Symbol" w:char="F02D"/>
      </w:r>
      <w:r w:rsidRPr="00223984">
        <w:rPr>
          <w:rFonts w:ascii="Times New Roman" w:eastAsia="Arial Unicode MS" w:hAnsi="Times New Roman"/>
          <w:color w:val="000000"/>
          <w:spacing w:val="-2"/>
          <w:sz w:val="26"/>
          <w:szCs w:val="26"/>
          <w:shd w:val="clear" w:color="auto" w:fill="FFFFFF"/>
        </w:rPr>
        <w:t xml:space="preserve"> Югры «Развитие образования».</w:t>
      </w:r>
    </w:p>
    <w:p w14:paraId="50F9D245" w14:textId="77777777" w:rsidR="00AA77A0" w:rsidRDefault="00AA77A0" w:rsidP="00223984">
      <w:pPr>
        <w:spacing w:after="0" w:line="240" w:lineRule="auto"/>
        <w:ind w:firstLine="709"/>
        <w:jc w:val="both"/>
        <w:rPr>
          <w:rFonts w:ascii="Times New Roman" w:hAnsi="Times New Roman"/>
          <w:sz w:val="26"/>
          <w:szCs w:val="26"/>
        </w:rPr>
      </w:pPr>
      <w:r w:rsidRPr="00223984">
        <w:rPr>
          <w:rFonts w:ascii="Times New Roman" w:eastAsia="Arial Unicode MS" w:hAnsi="Times New Roman"/>
          <w:color w:val="000000"/>
          <w:spacing w:val="-2"/>
          <w:sz w:val="26"/>
          <w:szCs w:val="26"/>
          <w:shd w:val="clear" w:color="auto" w:fill="FFFFFF"/>
        </w:rPr>
        <w:t>На заседании Комиссии по рассмотрению возможности/невозможности заключения концессионного соглашения о создании объекта по предложению</w:t>
      </w:r>
      <w:r w:rsidRPr="00223984">
        <w:rPr>
          <w:rFonts w:ascii="Times New Roman" w:hAnsi="Times New Roman"/>
          <w:color w:val="000000"/>
          <w:sz w:val="26"/>
          <w:szCs w:val="26"/>
          <w:bdr w:val="none" w:sz="0" w:space="0" w:color="auto" w:frame="1"/>
          <w:lang w:eastAsia="ru-RU"/>
        </w:rPr>
        <w:t xml:space="preserve"> ООО «ГАРДАРИКА» от 27.11.2020 принято решение о невозможности заключения концессионного соглашения по </w:t>
      </w:r>
      <w:r w:rsidRPr="00223984">
        <w:rPr>
          <w:rFonts w:ascii="Times New Roman" w:hAnsi="Times New Roman"/>
          <w:color w:val="000000"/>
          <w:sz w:val="26"/>
          <w:szCs w:val="26"/>
          <w:bdr w:val="none" w:sz="0" w:space="0" w:color="auto" w:frame="1"/>
          <w:lang w:eastAsia="ru-RU"/>
        </w:rPr>
        <w:lastRenderedPageBreak/>
        <w:t>причине отсутствия ресурсного обеспечения (постановление администрации Советского района от 08.12.2020 № 2511 «О невозможности заключения концессионного соглашения»).</w:t>
      </w:r>
    </w:p>
    <w:p w14:paraId="1B049309" w14:textId="77777777" w:rsidR="00AA77A0" w:rsidRPr="00223984" w:rsidRDefault="00AA77A0" w:rsidP="00223984">
      <w:pPr>
        <w:spacing w:after="0" w:line="240" w:lineRule="auto"/>
        <w:ind w:firstLine="709"/>
        <w:jc w:val="both"/>
        <w:rPr>
          <w:rFonts w:ascii="Times New Roman" w:hAnsi="Times New Roman"/>
          <w:sz w:val="26"/>
          <w:szCs w:val="26"/>
        </w:rPr>
      </w:pPr>
      <w:r w:rsidRPr="00223984">
        <w:rPr>
          <w:rFonts w:ascii="Times New Roman" w:hAnsi="Times New Roman"/>
          <w:sz w:val="26"/>
          <w:szCs w:val="26"/>
          <w:lang w:eastAsia="ru-RU"/>
        </w:rPr>
        <w:t>Данный вопрос рассмотрен на заседании Общественного Советского района 09.02.2021</w:t>
      </w:r>
    </w:p>
    <w:p w14:paraId="19897E50" w14:textId="77777777" w:rsidR="00AA77A0" w:rsidRPr="002501A2" w:rsidRDefault="00AA77A0" w:rsidP="002501A2">
      <w:pPr>
        <w:spacing w:after="0" w:line="240" w:lineRule="auto"/>
        <w:ind w:right="34" w:firstLine="720"/>
        <w:jc w:val="both"/>
        <w:rPr>
          <w:rFonts w:ascii="Times New Roman" w:hAnsi="Times New Roman"/>
          <w:b/>
          <w:noProof/>
          <w:sz w:val="26"/>
          <w:szCs w:val="26"/>
          <w:lang w:eastAsia="ru-RU"/>
        </w:rPr>
      </w:pPr>
      <w:r w:rsidRPr="002501A2">
        <w:rPr>
          <w:rFonts w:ascii="Times New Roman" w:hAnsi="Times New Roman"/>
          <w:b/>
          <w:noProof/>
          <w:sz w:val="26"/>
          <w:szCs w:val="26"/>
          <w:lang w:eastAsia="ru-RU"/>
        </w:rPr>
        <w:t xml:space="preserve">Объект </w:t>
      </w:r>
      <w:r w:rsidRPr="002501A2">
        <w:rPr>
          <w:rFonts w:ascii="Times New Roman" w:hAnsi="Times New Roman"/>
          <w:b/>
          <w:sz w:val="26"/>
          <w:szCs w:val="26"/>
        </w:rPr>
        <w:t>«Средняя общеобразовательная школа № 6 в г. Советский»</w:t>
      </w:r>
      <w:r w:rsidRPr="002501A2">
        <w:rPr>
          <w:rFonts w:ascii="Times New Roman" w:hAnsi="Times New Roman"/>
          <w:b/>
          <w:noProof/>
          <w:sz w:val="26"/>
          <w:szCs w:val="26"/>
          <w:lang w:eastAsia="ru-RU"/>
        </w:rPr>
        <w:t xml:space="preserve"> </w:t>
      </w:r>
      <w:r w:rsidRPr="002501A2">
        <w:rPr>
          <w:rFonts w:ascii="Times New Roman" w:hAnsi="Times New Roman"/>
          <w:b/>
          <w:sz w:val="26"/>
          <w:szCs w:val="26"/>
        </w:rPr>
        <w:t>(550 мест):</w:t>
      </w:r>
    </w:p>
    <w:p w14:paraId="4ABF85D3" w14:textId="77777777" w:rsidR="00AA77A0" w:rsidRPr="002501A2" w:rsidRDefault="00AA77A0" w:rsidP="002501A2">
      <w:pPr>
        <w:spacing w:after="0" w:line="240" w:lineRule="auto"/>
        <w:ind w:right="34" w:firstLine="720"/>
        <w:jc w:val="both"/>
        <w:rPr>
          <w:rFonts w:ascii="Times New Roman" w:hAnsi="Times New Roman"/>
          <w:sz w:val="26"/>
          <w:szCs w:val="26"/>
          <w:lang w:eastAsia="zh-CN"/>
        </w:rPr>
      </w:pPr>
      <w:r w:rsidRPr="002501A2">
        <w:rPr>
          <w:rFonts w:ascii="Times New Roman" w:hAnsi="Times New Roman"/>
          <w:sz w:val="26"/>
          <w:szCs w:val="26"/>
        </w:rPr>
        <w:t xml:space="preserve">- утвержден проект планировки </w:t>
      </w:r>
      <w:r w:rsidRPr="002501A2">
        <w:rPr>
          <w:rFonts w:ascii="Times New Roman" w:hAnsi="Times New Roman"/>
          <w:sz w:val="26"/>
          <w:szCs w:val="26"/>
          <w:lang w:eastAsia="zh-CN"/>
        </w:rPr>
        <w:t>и межевания (сентябрь 2018</w:t>
      </w:r>
      <w:r>
        <w:rPr>
          <w:rFonts w:ascii="Times New Roman" w:hAnsi="Times New Roman"/>
          <w:sz w:val="26"/>
          <w:szCs w:val="26"/>
          <w:lang w:eastAsia="zh-CN"/>
        </w:rPr>
        <w:t xml:space="preserve"> года</w:t>
      </w:r>
      <w:r w:rsidRPr="002501A2">
        <w:rPr>
          <w:rFonts w:ascii="Times New Roman" w:hAnsi="Times New Roman"/>
          <w:sz w:val="26"/>
          <w:szCs w:val="26"/>
          <w:lang w:eastAsia="zh-CN"/>
        </w:rPr>
        <w:t>);</w:t>
      </w:r>
    </w:p>
    <w:p w14:paraId="307DC36C" w14:textId="77777777" w:rsidR="00AA77A0" w:rsidRPr="002501A2" w:rsidRDefault="00AA77A0" w:rsidP="002501A2">
      <w:pPr>
        <w:spacing w:after="0" w:line="240" w:lineRule="auto"/>
        <w:ind w:right="34" w:firstLine="720"/>
        <w:jc w:val="both"/>
        <w:rPr>
          <w:rFonts w:ascii="Times New Roman" w:hAnsi="Times New Roman"/>
          <w:sz w:val="26"/>
          <w:szCs w:val="26"/>
          <w:lang w:eastAsia="zh-CN"/>
        </w:rPr>
      </w:pPr>
      <w:r w:rsidRPr="002501A2">
        <w:rPr>
          <w:rFonts w:ascii="Times New Roman" w:hAnsi="Times New Roman"/>
          <w:sz w:val="26"/>
          <w:szCs w:val="26"/>
          <w:lang w:eastAsia="zh-CN"/>
        </w:rPr>
        <w:t>- земельный участок поставлен на государственный кадастровый учет, (кадастровый номер 86:09:0101033:4278);</w:t>
      </w:r>
    </w:p>
    <w:p w14:paraId="63BEE2EB" w14:textId="77777777" w:rsidR="00AA77A0" w:rsidRPr="002501A2" w:rsidRDefault="00AA77A0" w:rsidP="002501A2">
      <w:pPr>
        <w:spacing w:after="0" w:line="240" w:lineRule="auto"/>
        <w:ind w:right="34" w:firstLine="720"/>
        <w:jc w:val="both"/>
        <w:rPr>
          <w:rFonts w:ascii="Times New Roman" w:hAnsi="Times New Roman"/>
          <w:sz w:val="26"/>
          <w:szCs w:val="26"/>
          <w:lang w:eastAsia="zh-CN"/>
        </w:rPr>
      </w:pPr>
      <w:r w:rsidRPr="002501A2">
        <w:rPr>
          <w:rFonts w:ascii="Times New Roman" w:hAnsi="Times New Roman"/>
          <w:sz w:val="26"/>
          <w:szCs w:val="26"/>
          <w:lang w:eastAsia="zh-CN"/>
        </w:rPr>
        <w:t>-произведён расчет стоимости проектных и изыскательских работ для строительства сетей водоснабжения и водоотведения до границ земельного участка, планируемого под строительство объекта (предварительный расчет – 20 506 291,43);</w:t>
      </w:r>
    </w:p>
    <w:p w14:paraId="2D1445A9" w14:textId="77777777" w:rsidR="00AA77A0" w:rsidRPr="002501A2" w:rsidRDefault="00AA77A0" w:rsidP="002501A2">
      <w:pPr>
        <w:spacing w:after="0" w:line="240" w:lineRule="auto"/>
        <w:ind w:right="34" w:firstLine="720"/>
        <w:jc w:val="both"/>
        <w:rPr>
          <w:rFonts w:ascii="Times New Roman" w:hAnsi="Times New Roman"/>
          <w:sz w:val="26"/>
          <w:szCs w:val="26"/>
          <w:lang w:eastAsia="zh-CN"/>
        </w:rPr>
      </w:pPr>
      <w:r w:rsidRPr="002501A2">
        <w:rPr>
          <w:rFonts w:ascii="Times New Roman" w:hAnsi="Times New Roman"/>
          <w:sz w:val="26"/>
          <w:szCs w:val="26"/>
          <w:lang w:eastAsia="ru-RU"/>
        </w:rPr>
        <w:t xml:space="preserve">- внесены изменения в техническое задание в соответствии с протоколом заседания комиссии от 31.08.2018  № </w:t>
      </w:r>
      <w:r w:rsidRPr="002501A2">
        <w:rPr>
          <w:rFonts w:ascii="Times New Roman" w:hAnsi="Times New Roman"/>
          <w:sz w:val="26"/>
          <w:szCs w:val="26"/>
          <w:lang w:val="en-US" w:eastAsia="ru-RU"/>
        </w:rPr>
        <w:t>IX</w:t>
      </w:r>
      <w:r w:rsidRPr="002501A2">
        <w:rPr>
          <w:rFonts w:ascii="Times New Roman" w:hAnsi="Times New Roman"/>
          <w:sz w:val="26"/>
          <w:szCs w:val="26"/>
          <w:lang w:eastAsia="ru-RU"/>
        </w:rPr>
        <w:t xml:space="preserve"> по рассмотрению вопросов о предоставлении субсидии из бюджета </w:t>
      </w:r>
      <w:r w:rsidRPr="002501A2">
        <w:rPr>
          <w:rFonts w:ascii="Times New Roman" w:hAnsi="Times New Roman"/>
          <w:sz w:val="26"/>
          <w:szCs w:val="26"/>
        </w:rPr>
        <w:t xml:space="preserve">Ханты-Мансийского автономного округа </w:t>
      </w:r>
      <w:r w:rsidRPr="002501A2">
        <w:rPr>
          <w:rFonts w:ascii="Times New Roman" w:hAnsi="Times New Roman"/>
          <w:sz w:val="26"/>
          <w:szCs w:val="26"/>
        </w:rPr>
        <w:sym w:font="Symbol" w:char="F02D"/>
      </w:r>
      <w:r w:rsidRPr="002501A2">
        <w:rPr>
          <w:rFonts w:ascii="Times New Roman" w:hAnsi="Times New Roman"/>
          <w:sz w:val="26"/>
          <w:szCs w:val="26"/>
        </w:rPr>
        <w:t xml:space="preserve"> Югры </w:t>
      </w:r>
      <w:r w:rsidRPr="002501A2">
        <w:rPr>
          <w:rFonts w:ascii="Times New Roman" w:hAnsi="Times New Roman"/>
          <w:sz w:val="26"/>
          <w:szCs w:val="26"/>
          <w:lang w:eastAsia="ru-RU"/>
        </w:rPr>
        <w:t>бюджетам МО на софинансирование мероприятий в рамках концессионного соглашения (в части дополнительных функциональных помещений)</w:t>
      </w:r>
      <w:r w:rsidRPr="002501A2">
        <w:rPr>
          <w:rFonts w:ascii="Times New Roman" w:hAnsi="Times New Roman"/>
          <w:sz w:val="26"/>
          <w:szCs w:val="26"/>
          <w:lang w:eastAsia="zh-CN"/>
        </w:rPr>
        <w:t>;</w:t>
      </w:r>
    </w:p>
    <w:p w14:paraId="7DC13AA2" w14:textId="77777777" w:rsidR="00AA77A0" w:rsidRPr="002501A2" w:rsidRDefault="00AA77A0" w:rsidP="002501A2">
      <w:pPr>
        <w:spacing w:after="0" w:line="240" w:lineRule="auto"/>
        <w:ind w:firstLine="720"/>
        <w:jc w:val="both"/>
        <w:rPr>
          <w:rFonts w:ascii="Times New Roman" w:hAnsi="Times New Roman"/>
          <w:sz w:val="26"/>
          <w:szCs w:val="26"/>
        </w:rPr>
      </w:pPr>
      <w:r w:rsidRPr="002501A2">
        <w:rPr>
          <w:rFonts w:ascii="Times New Roman" w:hAnsi="Times New Roman"/>
          <w:sz w:val="26"/>
          <w:szCs w:val="26"/>
          <w:lang w:eastAsia="ru-RU"/>
        </w:rPr>
        <w:t xml:space="preserve">- направлены на первичную экспертизу документы для </w:t>
      </w:r>
      <w:r w:rsidRPr="002501A2">
        <w:rPr>
          <w:rFonts w:ascii="Times New Roman" w:hAnsi="Times New Roman"/>
          <w:sz w:val="26"/>
          <w:szCs w:val="26"/>
        </w:rPr>
        <w:t xml:space="preserve">заключения соглашения между МО Советский район и Департаментом образования и молодежной политики </w:t>
      </w:r>
      <w:r w:rsidRPr="002501A2">
        <w:rPr>
          <w:rFonts w:ascii="Times New Roman" w:hAnsi="Times New Roman"/>
          <w:sz w:val="26"/>
          <w:szCs w:val="26"/>
          <w:lang w:eastAsia="ru-RU"/>
        </w:rPr>
        <w:t xml:space="preserve">Ханты-Мансийского автономного округа </w:t>
      </w:r>
      <w:r w:rsidRPr="002501A2">
        <w:rPr>
          <w:rFonts w:ascii="Times New Roman" w:hAnsi="Times New Roman"/>
          <w:sz w:val="26"/>
          <w:szCs w:val="26"/>
          <w:lang w:eastAsia="ru-RU"/>
        </w:rPr>
        <w:sym w:font="Symbol" w:char="F02D"/>
      </w:r>
      <w:r w:rsidRPr="002501A2">
        <w:rPr>
          <w:rFonts w:ascii="Times New Roman" w:hAnsi="Times New Roman"/>
          <w:sz w:val="26"/>
          <w:szCs w:val="26"/>
          <w:lang w:eastAsia="ru-RU"/>
        </w:rPr>
        <w:t xml:space="preserve"> Югры </w:t>
      </w:r>
      <w:r w:rsidRPr="002501A2">
        <w:rPr>
          <w:rFonts w:ascii="Times New Roman" w:hAnsi="Times New Roman"/>
          <w:sz w:val="26"/>
          <w:szCs w:val="26"/>
        </w:rPr>
        <w:t>о предоставлении субсидии на софинансирование мероприятия по созданию Объекта  в соответствии с концессионным соглашением (сентябрь 2018)</w:t>
      </w:r>
      <w:r>
        <w:rPr>
          <w:rFonts w:ascii="Times New Roman" w:hAnsi="Times New Roman"/>
          <w:sz w:val="26"/>
          <w:szCs w:val="26"/>
        </w:rPr>
        <w:t>.</w:t>
      </w:r>
    </w:p>
    <w:p w14:paraId="78F35BAC" w14:textId="77777777" w:rsidR="00AA77A0" w:rsidRDefault="00AA77A0" w:rsidP="00A83EF8">
      <w:pPr>
        <w:pStyle w:val="ab"/>
        <w:rPr>
          <w:rFonts w:ascii="Times New Roman" w:hAnsi="Times New Roman"/>
          <w:b/>
          <w:color w:val="000000"/>
          <w:sz w:val="26"/>
          <w:szCs w:val="26"/>
          <w:shd w:val="clear" w:color="auto" w:fill="FFFFFF"/>
        </w:rPr>
      </w:pPr>
    </w:p>
    <w:p w14:paraId="2B10DB62" w14:textId="77777777" w:rsidR="00AA77A0" w:rsidRDefault="00AA77A0" w:rsidP="008277D4">
      <w:pPr>
        <w:pStyle w:val="ab"/>
        <w:jc w:val="center"/>
        <w:rPr>
          <w:rFonts w:ascii="Times New Roman" w:hAnsi="Times New Roman"/>
          <w:b/>
          <w:color w:val="000000"/>
          <w:sz w:val="26"/>
          <w:szCs w:val="26"/>
          <w:shd w:val="clear" w:color="auto" w:fill="FFFFFF"/>
        </w:rPr>
      </w:pPr>
      <w:r>
        <w:rPr>
          <w:rFonts w:ascii="Times New Roman" w:hAnsi="Times New Roman"/>
          <w:b/>
          <w:color w:val="000000"/>
          <w:sz w:val="26"/>
          <w:szCs w:val="26"/>
          <w:shd w:val="clear" w:color="auto" w:fill="FFFFFF"/>
        </w:rPr>
        <w:t>Работа с обращениями граждан</w:t>
      </w:r>
    </w:p>
    <w:p w14:paraId="40BD08DB" w14:textId="77777777" w:rsidR="00AA77A0" w:rsidRDefault="00AA77A0" w:rsidP="008277D4">
      <w:pPr>
        <w:pStyle w:val="ab"/>
        <w:ind w:firstLine="709"/>
        <w:rPr>
          <w:rFonts w:ascii="Times New Roman" w:hAnsi="Times New Roman"/>
          <w:color w:val="000000"/>
          <w:sz w:val="26"/>
          <w:szCs w:val="26"/>
          <w:highlight w:val="yellow"/>
        </w:rPr>
      </w:pPr>
    </w:p>
    <w:p w14:paraId="2F0993A0" w14:textId="77777777" w:rsidR="00AA77A0" w:rsidRDefault="00AA77A0" w:rsidP="008277D4">
      <w:pPr>
        <w:pStyle w:val="ab"/>
        <w:ind w:firstLine="709"/>
        <w:jc w:val="both"/>
        <w:rPr>
          <w:rFonts w:ascii="Times New Roman" w:hAnsi="Times New Roman"/>
          <w:color w:val="000000"/>
          <w:sz w:val="26"/>
          <w:szCs w:val="26"/>
          <w:shd w:val="clear" w:color="auto" w:fill="FFFFFF"/>
        </w:rPr>
      </w:pPr>
      <w:r w:rsidRPr="002501A2">
        <w:rPr>
          <w:rFonts w:ascii="Times New Roman" w:hAnsi="Times New Roman"/>
          <w:color w:val="000000"/>
          <w:sz w:val="26"/>
          <w:szCs w:val="26"/>
          <w:shd w:val="clear" w:color="auto" w:fill="FFFFFF"/>
        </w:rPr>
        <w:t xml:space="preserve">В 2020 году </w:t>
      </w:r>
      <w:r>
        <w:rPr>
          <w:rFonts w:ascii="Times New Roman" w:hAnsi="Times New Roman"/>
          <w:color w:val="000000"/>
          <w:sz w:val="26"/>
          <w:szCs w:val="26"/>
          <w:shd w:val="clear" w:color="auto" w:fill="FFFFFF"/>
        </w:rPr>
        <w:t>поступили обращения от жителей г. Советский:</w:t>
      </w:r>
    </w:p>
    <w:p w14:paraId="1D712157" w14:textId="77777777" w:rsidR="00AA77A0" w:rsidRDefault="00AA77A0" w:rsidP="008277D4">
      <w:pPr>
        <w:pStyle w:val="ab"/>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 </w:t>
      </w:r>
      <w:r w:rsidRPr="00A272D5">
        <w:rPr>
          <w:rFonts w:ascii="Times New Roman" w:hAnsi="Times New Roman"/>
          <w:color w:val="000000"/>
          <w:sz w:val="26"/>
          <w:szCs w:val="26"/>
          <w:shd w:val="clear" w:color="auto" w:fill="FFFFFF"/>
        </w:rPr>
        <w:t>по вопросу благоустройства зоны отдыха в микрорайоне СУ-881 городского поселения</w:t>
      </w:r>
      <w:r>
        <w:rPr>
          <w:rFonts w:ascii="Times New Roman" w:hAnsi="Times New Roman"/>
          <w:color w:val="000000"/>
          <w:sz w:val="26"/>
          <w:szCs w:val="26"/>
          <w:shd w:val="clear" w:color="auto" w:fill="FFFFFF"/>
        </w:rPr>
        <w:t xml:space="preserve"> Советский</w:t>
      </w:r>
      <w:r w:rsidRPr="00A272D5">
        <w:rPr>
          <w:rFonts w:ascii="Times New Roman" w:hAnsi="Times New Roman"/>
          <w:color w:val="000000"/>
          <w:sz w:val="26"/>
          <w:szCs w:val="26"/>
          <w:shd w:val="clear" w:color="auto" w:fill="FFFFFF"/>
        </w:rPr>
        <w:t>.</w:t>
      </w:r>
      <w:r>
        <w:rPr>
          <w:rFonts w:ascii="Times New Roman" w:hAnsi="Times New Roman"/>
          <w:color w:val="000000"/>
          <w:sz w:val="26"/>
          <w:szCs w:val="26"/>
          <w:shd w:val="clear" w:color="auto" w:fill="FFFFFF"/>
        </w:rPr>
        <w:t xml:space="preserve"> По информации администрации городского поселения представлен ответ, что благоустройство возможно при условии выбора данной территории наибольшим числом жителей на рейтинговом голосовании в рамках проекта «Формирование комфортной городской среды»;</w:t>
      </w:r>
    </w:p>
    <w:p w14:paraId="1818D3A2" w14:textId="77777777" w:rsidR="00AA77A0" w:rsidRPr="00A272D5" w:rsidRDefault="00AA77A0" w:rsidP="008277D4">
      <w:pPr>
        <w:pStyle w:val="ab"/>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по вопросу размещения и утилизации отработанных резиновых автопокрышек.</w:t>
      </w:r>
      <w:r w:rsidRPr="00FB3480">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Администрацией Советского района представлен ответ, что на территории Советского района полигоны твердых бытовых отходов не предназначены для размещения резиновых автопокрышек, так как, изначально, при планировании объектов строительства полигонов были предназначены для размещения только твердых коммунальных отходов;   </w:t>
      </w:r>
    </w:p>
    <w:p w14:paraId="0B7BBD34" w14:textId="77777777" w:rsidR="00AA77A0" w:rsidRPr="00BD3D63" w:rsidRDefault="00AA77A0" w:rsidP="00FB3480">
      <w:pPr>
        <w:pStyle w:val="ab"/>
        <w:ind w:firstLine="709"/>
        <w:jc w:val="both"/>
        <w:rPr>
          <w:rFonts w:ascii="Times New Roman" w:hAnsi="Times New Roman"/>
          <w:color w:val="000000"/>
          <w:sz w:val="26"/>
          <w:szCs w:val="26"/>
          <w:shd w:val="clear" w:color="auto" w:fill="FFFFFF"/>
        </w:rPr>
      </w:pPr>
      <w:r w:rsidRPr="00BD3D63">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по вопросу </w:t>
      </w:r>
      <w:r>
        <w:rPr>
          <w:rFonts w:ascii="Times New Roman" w:hAnsi="Times New Roman"/>
          <w:sz w:val="26"/>
          <w:szCs w:val="26"/>
        </w:rPr>
        <w:t>оказания услуг</w:t>
      </w:r>
      <w:r w:rsidRPr="00BD3D63">
        <w:rPr>
          <w:rFonts w:ascii="Times New Roman" w:hAnsi="Times New Roman"/>
          <w:sz w:val="26"/>
          <w:szCs w:val="26"/>
        </w:rPr>
        <w:t xml:space="preserve"> </w:t>
      </w:r>
      <w:r>
        <w:rPr>
          <w:rFonts w:ascii="Times New Roman" w:hAnsi="Times New Roman"/>
          <w:sz w:val="26"/>
          <w:szCs w:val="26"/>
        </w:rPr>
        <w:t xml:space="preserve">качественного холодного </w:t>
      </w:r>
      <w:r w:rsidRPr="00BD3D63">
        <w:rPr>
          <w:rFonts w:ascii="Times New Roman" w:hAnsi="Times New Roman"/>
          <w:sz w:val="26"/>
          <w:szCs w:val="26"/>
        </w:rPr>
        <w:t>водоснабжения</w:t>
      </w:r>
      <w:r>
        <w:rPr>
          <w:rFonts w:ascii="Times New Roman" w:hAnsi="Times New Roman"/>
          <w:sz w:val="26"/>
          <w:szCs w:val="26"/>
        </w:rPr>
        <w:t xml:space="preserve"> по ул. Мира-Буденного г.п. Советский. Данное обращение решено положительно. </w:t>
      </w:r>
    </w:p>
    <w:p w14:paraId="25163515" w14:textId="77777777" w:rsidR="00AA77A0" w:rsidRDefault="00AA77A0" w:rsidP="008277D4">
      <w:pPr>
        <w:pStyle w:val="ab"/>
        <w:ind w:firstLine="709"/>
        <w:jc w:val="both"/>
        <w:rPr>
          <w:rFonts w:ascii="Times New Roman" w:hAnsi="Times New Roman"/>
          <w:color w:val="000000"/>
          <w:sz w:val="26"/>
          <w:szCs w:val="26"/>
          <w:highlight w:val="yellow"/>
          <w:shd w:val="clear" w:color="auto" w:fill="FFFFFF"/>
        </w:rPr>
      </w:pPr>
    </w:p>
    <w:p w14:paraId="5FFF1B27" w14:textId="77777777" w:rsidR="00AA77A0" w:rsidRPr="002953F5" w:rsidRDefault="00AA77A0" w:rsidP="008277D4">
      <w:pPr>
        <w:pStyle w:val="ab"/>
        <w:ind w:firstLine="709"/>
        <w:jc w:val="both"/>
        <w:rPr>
          <w:rFonts w:ascii="Times New Roman" w:hAnsi="Times New Roman"/>
          <w:color w:val="000000"/>
          <w:sz w:val="26"/>
          <w:szCs w:val="26"/>
        </w:rPr>
      </w:pPr>
      <w:r w:rsidRPr="00EE1A01">
        <w:rPr>
          <w:rFonts w:ascii="Times New Roman" w:hAnsi="Times New Roman"/>
          <w:color w:val="000000"/>
          <w:sz w:val="26"/>
          <w:szCs w:val="26"/>
          <w:shd w:val="clear" w:color="auto" w:fill="FFFFFF"/>
        </w:rPr>
        <w:t xml:space="preserve">Проведено </w:t>
      </w:r>
      <w:r>
        <w:rPr>
          <w:rFonts w:ascii="Times New Roman" w:hAnsi="Times New Roman"/>
          <w:color w:val="000000"/>
          <w:sz w:val="26"/>
          <w:szCs w:val="26"/>
          <w:shd w:val="clear" w:color="auto" w:fill="FFFFFF"/>
        </w:rPr>
        <w:t>20</w:t>
      </w:r>
      <w:r w:rsidRPr="00EE1A01">
        <w:rPr>
          <w:rFonts w:ascii="Times New Roman" w:hAnsi="Times New Roman"/>
          <w:color w:val="000000"/>
          <w:sz w:val="26"/>
          <w:szCs w:val="26"/>
          <w:shd w:val="clear" w:color="auto" w:fill="FFFFFF"/>
        </w:rPr>
        <w:t xml:space="preserve"> личных встреч с жителями г.п. Советский.</w:t>
      </w:r>
    </w:p>
    <w:p w14:paraId="58C18DAB" w14:textId="77777777" w:rsidR="00AA77A0" w:rsidRDefault="00AA77A0" w:rsidP="008277D4">
      <w:pPr>
        <w:pStyle w:val="ab"/>
        <w:ind w:firstLine="709"/>
        <w:jc w:val="center"/>
        <w:rPr>
          <w:rFonts w:ascii="Times New Roman" w:hAnsi="Times New Roman"/>
          <w:b/>
          <w:color w:val="000000"/>
          <w:sz w:val="26"/>
          <w:szCs w:val="26"/>
          <w:shd w:val="clear" w:color="auto" w:fill="FFFFFF"/>
        </w:rPr>
      </w:pPr>
    </w:p>
    <w:p w14:paraId="1464C58C" w14:textId="77777777" w:rsidR="00AA77A0" w:rsidRDefault="00AA77A0" w:rsidP="008277D4">
      <w:pPr>
        <w:pStyle w:val="ab"/>
        <w:jc w:val="center"/>
        <w:rPr>
          <w:rFonts w:ascii="Times New Roman" w:hAnsi="Times New Roman"/>
          <w:b/>
          <w:color w:val="000000"/>
          <w:sz w:val="26"/>
          <w:szCs w:val="26"/>
          <w:shd w:val="clear" w:color="auto" w:fill="FFFFFF"/>
        </w:rPr>
      </w:pPr>
    </w:p>
    <w:p w14:paraId="78FB38F7" w14:textId="77777777" w:rsidR="00AA77A0" w:rsidRDefault="00AA77A0" w:rsidP="008277D4">
      <w:pPr>
        <w:pStyle w:val="ab"/>
        <w:jc w:val="center"/>
        <w:rPr>
          <w:rFonts w:ascii="Times New Roman" w:hAnsi="Times New Roman"/>
          <w:b/>
          <w:color w:val="000000"/>
          <w:sz w:val="26"/>
          <w:szCs w:val="26"/>
          <w:shd w:val="clear" w:color="auto" w:fill="FFFFFF"/>
        </w:rPr>
      </w:pPr>
    </w:p>
    <w:p w14:paraId="58C542E8" w14:textId="77777777" w:rsidR="00AA77A0" w:rsidRDefault="00AA77A0" w:rsidP="008277D4">
      <w:pPr>
        <w:pStyle w:val="ab"/>
        <w:jc w:val="center"/>
        <w:rPr>
          <w:rFonts w:ascii="Times New Roman" w:hAnsi="Times New Roman"/>
          <w:b/>
          <w:color w:val="000000"/>
          <w:sz w:val="26"/>
          <w:szCs w:val="26"/>
          <w:shd w:val="clear" w:color="auto" w:fill="FFFFFF"/>
        </w:rPr>
      </w:pPr>
      <w:r>
        <w:rPr>
          <w:rFonts w:ascii="Times New Roman" w:hAnsi="Times New Roman"/>
          <w:b/>
          <w:color w:val="000000"/>
          <w:sz w:val="26"/>
          <w:szCs w:val="26"/>
          <w:shd w:val="clear" w:color="auto" w:fill="FFFFFF"/>
        </w:rPr>
        <w:t>Публичная и медийная активность</w:t>
      </w:r>
    </w:p>
    <w:p w14:paraId="22A49CC5" w14:textId="77777777" w:rsidR="00AA77A0" w:rsidRDefault="00AA77A0" w:rsidP="00A83EF8">
      <w:pPr>
        <w:pStyle w:val="ab"/>
        <w:rPr>
          <w:rFonts w:ascii="Times New Roman" w:hAnsi="Times New Roman"/>
          <w:sz w:val="26"/>
          <w:szCs w:val="26"/>
        </w:rPr>
      </w:pPr>
    </w:p>
    <w:p w14:paraId="201EE6EB" w14:textId="77777777" w:rsidR="00AA77A0" w:rsidRPr="00D803D4" w:rsidRDefault="00AA77A0" w:rsidP="00A83EF8">
      <w:pPr>
        <w:pStyle w:val="ab"/>
        <w:ind w:firstLine="709"/>
        <w:jc w:val="both"/>
        <w:rPr>
          <w:rFonts w:ascii="Times New Roman" w:hAnsi="Times New Roman"/>
          <w:color w:val="000000"/>
          <w:sz w:val="26"/>
          <w:szCs w:val="26"/>
        </w:rPr>
      </w:pPr>
      <w:r>
        <w:rPr>
          <w:rFonts w:ascii="Times New Roman" w:hAnsi="Times New Roman"/>
          <w:color w:val="000000"/>
          <w:sz w:val="26"/>
          <w:szCs w:val="26"/>
          <w:shd w:val="clear" w:color="auto" w:fill="FFFFFF"/>
        </w:rPr>
        <w:t>Деятельность депутата освещается телеканалом</w:t>
      </w:r>
      <w:r w:rsidRPr="001D55EC">
        <w:rPr>
          <w:rFonts w:ascii="Times New Roman" w:hAnsi="Times New Roman"/>
          <w:color w:val="000000"/>
          <w:sz w:val="26"/>
          <w:szCs w:val="26"/>
          <w:shd w:val="clear" w:color="auto" w:fill="FFFFFF"/>
        </w:rPr>
        <w:t xml:space="preserve"> «Первый Советский» и газетой «Первая Советская», информационным порталом «2гор</w:t>
      </w:r>
      <w:r>
        <w:rPr>
          <w:rFonts w:ascii="Times New Roman" w:hAnsi="Times New Roman"/>
          <w:color w:val="000000"/>
          <w:sz w:val="26"/>
          <w:szCs w:val="26"/>
          <w:shd w:val="clear" w:color="auto" w:fill="FFFFFF"/>
        </w:rPr>
        <w:t>ода», в рамках работы постоянных комиссий</w:t>
      </w:r>
      <w:r w:rsidRPr="001D55EC">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Думы Советского района</w:t>
      </w:r>
      <w:r w:rsidRPr="001D55EC">
        <w:rPr>
          <w:rFonts w:ascii="Times New Roman" w:hAnsi="Times New Roman"/>
          <w:color w:val="000000"/>
          <w:sz w:val="26"/>
          <w:szCs w:val="26"/>
          <w:shd w:val="clear" w:color="auto" w:fill="FFFFFF"/>
        </w:rPr>
        <w:t>, засед</w:t>
      </w:r>
      <w:r>
        <w:rPr>
          <w:rFonts w:ascii="Times New Roman" w:hAnsi="Times New Roman"/>
          <w:color w:val="000000"/>
          <w:sz w:val="26"/>
          <w:szCs w:val="26"/>
          <w:shd w:val="clear" w:color="auto" w:fill="FFFFFF"/>
        </w:rPr>
        <w:t>аний Думы Советского района, в которых депутат принимает участие.</w:t>
      </w:r>
      <w:r w:rsidRPr="001D55EC">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Также информация о его деятельности размещается на </w:t>
      </w:r>
      <w:r>
        <w:rPr>
          <w:rFonts w:ascii="Times New Roman" w:hAnsi="Times New Roman"/>
          <w:color w:val="000000"/>
          <w:sz w:val="26"/>
          <w:szCs w:val="26"/>
          <w:shd w:val="clear" w:color="auto" w:fill="FFFFFF"/>
        </w:rPr>
        <w:lastRenderedPageBreak/>
        <w:t>официальном сайте Думы Советского района (</w:t>
      </w:r>
      <w:hyperlink r:id="rId5" w:history="1">
        <w:r w:rsidRPr="00997E8A">
          <w:rPr>
            <w:rStyle w:val="ae"/>
            <w:rFonts w:ascii="Times New Roman" w:hAnsi="Times New Roman"/>
            <w:sz w:val="26"/>
            <w:szCs w:val="26"/>
            <w:shd w:val="clear" w:color="auto" w:fill="FFFFFF"/>
            <w:lang w:val="en-US"/>
          </w:rPr>
          <w:t>www</w:t>
        </w:r>
        <w:r w:rsidRPr="00997E8A">
          <w:rPr>
            <w:rStyle w:val="ae"/>
            <w:rFonts w:ascii="Times New Roman" w:hAnsi="Times New Roman"/>
            <w:sz w:val="26"/>
            <w:szCs w:val="26"/>
            <w:shd w:val="clear" w:color="auto" w:fill="FFFFFF"/>
          </w:rPr>
          <w:t>.</w:t>
        </w:r>
        <w:r w:rsidRPr="00997E8A">
          <w:rPr>
            <w:rStyle w:val="ae"/>
            <w:rFonts w:ascii="Times New Roman" w:hAnsi="Times New Roman"/>
            <w:sz w:val="26"/>
            <w:szCs w:val="26"/>
            <w:shd w:val="clear" w:color="auto" w:fill="FFFFFF"/>
            <w:lang w:val="en-US"/>
          </w:rPr>
          <w:t>admsov</w:t>
        </w:r>
        <w:r w:rsidRPr="00997E8A">
          <w:rPr>
            <w:rStyle w:val="ae"/>
            <w:rFonts w:ascii="Times New Roman" w:hAnsi="Times New Roman"/>
            <w:sz w:val="26"/>
            <w:szCs w:val="26"/>
            <w:shd w:val="clear" w:color="auto" w:fill="FFFFFF"/>
          </w:rPr>
          <w:t>.</w:t>
        </w:r>
        <w:r w:rsidRPr="00997E8A">
          <w:rPr>
            <w:rStyle w:val="ae"/>
            <w:rFonts w:ascii="Times New Roman" w:hAnsi="Times New Roman"/>
            <w:sz w:val="26"/>
            <w:szCs w:val="26"/>
            <w:shd w:val="clear" w:color="auto" w:fill="FFFFFF"/>
            <w:lang w:val="en-US"/>
          </w:rPr>
          <w:t>com</w:t>
        </w:r>
      </w:hyperlink>
      <w:r>
        <w:rPr>
          <w:rFonts w:ascii="Times New Roman" w:hAnsi="Times New Roman"/>
          <w:color w:val="000000"/>
          <w:sz w:val="26"/>
          <w:szCs w:val="26"/>
          <w:shd w:val="clear" w:color="auto" w:fill="FFFFFF"/>
        </w:rPr>
        <w:t>)</w:t>
      </w:r>
      <w:r w:rsidRPr="00D803D4">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и в социальных сетях (</w:t>
      </w:r>
      <w:r w:rsidRPr="00D803D4">
        <w:rPr>
          <w:rFonts w:ascii="Times New Roman" w:hAnsi="Times New Roman"/>
          <w:sz w:val="26"/>
          <w:szCs w:val="26"/>
        </w:rPr>
        <w:t>«Одноклассники», «Вконтакте», «</w:t>
      </w:r>
      <w:r w:rsidRPr="00D803D4">
        <w:rPr>
          <w:rFonts w:ascii="Times New Roman" w:hAnsi="Times New Roman"/>
          <w:sz w:val="26"/>
          <w:szCs w:val="26"/>
          <w:lang w:val="en-US"/>
        </w:rPr>
        <w:t>Instagram</w:t>
      </w:r>
      <w:r w:rsidRPr="00D803D4">
        <w:rPr>
          <w:rFonts w:ascii="Times New Roman" w:hAnsi="Times New Roman"/>
          <w:sz w:val="26"/>
          <w:szCs w:val="26"/>
        </w:rPr>
        <w:t>»</w:t>
      </w:r>
      <w:r>
        <w:rPr>
          <w:rFonts w:ascii="Times New Roman" w:hAnsi="Times New Roman"/>
          <w:sz w:val="26"/>
          <w:szCs w:val="26"/>
        </w:rPr>
        <w:t>).</w:t>
      </w:r>
    </w:p>
    <w:p w14:paraId="5C8D856F" w14:textId="77777777" w:rsidR="00AA77A0" w:rsidRPr="00660FA8" w:rsidRDefault="00AA77A0" w:rsidP="00660FA8">
      <w:pPr>
        <w:pStyle w:val="ab"/>
        <w:ind w:firstLine="709"/>
        <w:jc w:val="both"/>
        <w:rPr>
          <w:rFonts w:ascii="Times New Roman" w:hAnsi="Times New Roman"/>
          <w:sz w:val="26"/>
          <w:szCs w:val="26"/>
          <w:shd w:val="clear" w:color="auto" w:fill="FFFFFF"/>
        </w:rPr>
      </w:pPr>
      <w:r w:rsidRPr="001D55EC">
        <w:rPr>
          <w:rFonts w:ascii="Times New Roman" w:hAnsi="Times New Roman"/>
          <w:sz w:val="26"/>
          <w:szCs w:val="26"/>
          <w:shd w:val="clear" w:color="auto" w:fill="FFFFFF"/>
        </w:rPr>
        <w:t>В эфире и печати подробно разъясняются решения, принимаемые депутатами Думы Советского района.</w:t>
      </w:r>
    </w:p>
    <w:sectPr w:rsidR="00AA77A0" w:rsidRPr="00660FA8" w:rsidSect="00F33603">
      <w:pgSz w:w="11906" w:h="16838"/>
      <w:pgMar w:top="1134" w:right="567"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56DE"/>
    <w:multiLevelType w:val="hybridMultilevel"/>
    <w:tmpl w:val="A9D0073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B74"/>
    <w:rsid w:val="000107AB"/>
    <w:rsid w:val="0002169E"/>
    <w:rsid w:val="00066E29"/>
    <w:rsid w:val="000A75FF"/>
    <w:rsid w:val="000B2C8F"/>
    <w:rsid w:val="000F0612"/>
    <w:rsid w:val="000F6110"/>
    <w:rsid w:val="001C44D1"/>
    <w:rsid w:val="001D55EC"/>
    <w:rsid w:val="00223984"/>
    <w:rsid w:val="00224D26"/>
    <w:rsid w:val="002367CE"/>
    <w:rsid w:val="00240E2F"/>
    <w:rsid w:val="00243F4E"/>
    <w:rsid w:val="002501A2"/>
    <w:rsid w:val="002953F5"/>
    <w:rsid w:val="002B1CD1"/>
    <w:rsid w:val="002C04E6"/>
    <w:rsid w:val="002C1250"/>
    <w:rsid w:val="002C7770"/>
    <w:rsid w:val="003134BC"/>
    <w:rsid w:val="00331274"/>
    <w:rsid w:val="00354949"/>
    <w:rsid w:val="00396CD9"/>
    <w:rsid w:val="003B4529"/>
    <w:rsid w:val="003C3EFE"/>
    <w:rsid w:val="003E0022"/>
    <w:rsid w:val="003E392A"/>
    <w:rsid w:val="00456AA8"/>
    <w:rsid w:val="00461865"/>
    <w:rsid w:val="004713AC"/>
    <w:rsid w:val="004779EA"/>
    <w:rsid w:val="00495BB8"/>
    <w:rsid w:val="004C0273"/>
    <w:rsid w:val="004C751C"/>
    <w:rsid w:val="004D7230"/>
    <w:rsid w:val="004E0F62"/>
    <w:rsid w:val="004F25F8"/>
    <w:rsid w:val="00501B2A"/>
    <w:rsid w:val="00517E10"/>
    <w:rsid w:val="005362A3"/>
    <w:rsid w:val="0054525A"/>
    <w:rsid w:val="00574CF6"/>
    <w:rsid w:val="00582DE8"/>
    <w:rsid w:val="005E3D53"/>
    <w:rsid w:val="00626572"/>
    <w:rsid w:val="006376E9"/>
    <w:rsid w:val="00660FA8"/>
    <w:rsid w:val="00664FC5"/>
    <w:rsid w:val="006810E1"/>
    <w:rsid w:val="006A2E70"/>
    <w:rsid w:val="006B1B87"/>
    <w:rsid w:val="00733821"/>
    <w:rsid w:val="00795C4E"/>
    <w:rsid w:val="008106E9"/>
    <w:rsid w:val="00823890"/>
    <w:rsid w:val="008277D4"/>
    <w:rsid w:val="00852B74"/>
    <w:rsid w:val="008547BA"/>
    <w:rsid w:val="00896AF1"/>
    <w:rsid w:val="008F123A"/>
    <w:rsid w:val="00902BE4"/>
    <w:rsid w:val="00914280"/>
    <w:rsid w:val="00930F12"/>
    <w:rsid w:val="009468F8"/>
    <w:rsid w:val="00961319"/>
    <w:rsid w:val="00982B89"/>
    <w:rsid w:val="00997E8A"/>
    <w:rsid w:val="009B109F"/>
    <w:rsid w:val="009B472A"/>
    <w:rsid w:val="00A03319"/>
    <w:rsid w:val="00A272D5"/>
    <w:rsid w:val="00A33044"/>
    <w:rsid w:val="00A53453"/>
    <w:rsid w:val="00A836CC"/>
    <w:rsid w:val="00A83EF8"/>
    <w:rsid w:val="00AA77A0"/>
    <w:rsid w:val="00AC41C5"/>
    <w:rsid w:val="00B00FA4"/>
    <w:rsid w:val="00B73DD5"/>
    <w:rsid w:val="00B8590B"/>
    <w:rsid w:val="00B96ED5"/>
    <w:rsid w:val="00B97700"/>
    <w:rsid w:val="00BD3D63"/>
    <w:rsid w:val="00BF2071"/>
    <w:rsid w:val="00C207D0"/>
    <w:rsid w:val="00CA52EE"/>
    <w:rsid w:val="00CC3D51"/>
    <w:rsid w:val="00CE6832"/>
    <w:rsid w:val="00D370D0"/>
    <w:rsid w:val="00D5503F"/>
    <w:rsid w:val="00D61468"/>
    <w:rsid w:val="00D635E6"/>
    <w:rsid w:val="00D70C79"/>
    <w:rsid w:val="00D74996"/>
    <w:rsid w:val="00D803D4"/>
    <w:rsid w:val="00DB13B0"/>
    <w:rsid w:val="00DD3B33"/>
    <w:rsid w:val="00DE10D1"/>
    <w:rsid w:val="00DE5A18"/>
    <w:rsid w:val="00DE721C"/>
    <w:rsid w:val="00E467BF"/>
    <w:rsid w:val="00E51FAB"/>
    <w:rsid w:val="00E6213C"/>
    <w:rsid w:val="00E8249A"/>
    <w:rsid w:val="00E838CB"/>
    <w:rsid w:val="00EA3BB6"/>
    <w:rsid w:val="00ED0D32"/>
    <w:rsid w:val="00EE1A01"/>
    <w:rsid w:val="00EE7688"/>
    <w:rsid w:val="00F11FB3"/>
    <w:rsid w:val="00F33603"/>
    <w:rsid w:val="00F72144"/>
    <w:rsid w:val="00F73E3A"/>
    <w:rsid w:val="00F82E36"/>
    <w:rsid w:val="00F932B2"/>
    <w:rsid w:val="00F969F9"/>
    <w:rsid w:val="00FB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D21E3"/>
  <w15:docId w15:val="{F582D1DB-EF65-49B0-9EBD-E8ABCF01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B33"/>
    <w:pPr>
      <w:spacing w:after="200" w:line="276" w:lineRule="auto"/>
    </w:pPr>
    <w:rPr>
      <w:sz w:val="22"/>
      <w:szCs w:val="22"/>
      <w:lang w:eastAsia="en-US"/>
    </w:rPr>
  </w:style>
  <w:style w:type="paragraph" w:styleId="1">
    <w:name w:val="heading 1"/>
    <w:basedOn w:val="a"/>
    <w:next w:val="a"/>
    <w:link w:val="10"/>
    <w:uiPriority w:val="99"/>
    <w:qFormat/>
    <w:rsid w:val="00224D26"/>
    <w:pPr>
      <w:keepNext/>
      <w:keepLines/>
      <w:spacing w:before="480" w:after="0"/>
      <w:outlineLvl w:val="0"/>
    </w:pPr>
    <w:rPr>
      <w:rFonts w:ascii="Cambria" w:eastAsia="Times New Roman" w:hAnsi="Cambria"/>
      <w:b/>
      <w:bCs/>
      <w:color w:val="365F91"/>
      <w:sz w:val="28"/>
      <w:szCs w:val="28"/>
    </w:rPr>
  </w:style>
  <w:style w:type="paragraph" w:styleId="3">
    <w:name w:val="heading 3"/>
    <w:basedOn w:val="a"/>
    <w:link w:val="30"/>
    <w:uiPriority w:val="99"/>
    <w:qFormat/>
    <w:rsid w:val="00823890"/>
    <w:pPr>
      <w:spacing w:beforeAutospacing="1"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4D26"/>
    <w:rPr>
      <w:rFonts w:ascii="Cambria" w:hAnsi="Cambria" w:cs="Times New Roman"/>
      <w:b/>
      <w:bCs/>
      <w:color w:val="365F91"/>
      <w:sz w:val="28"/>
      <w:szCs w:val="28"/>
    </w:rPr>
  </w:style>
  <w:style w:type="character" w:customStyle="1" w:styleId="30">
    <w:name w:val="Заголовок 3 Знак"/>
    <w:link w:val="3"/>
    <w:uiPriority w:val="99"/>
    <w:locked/>
    <w:rsid w:val="00823890"/>
    <w:rPr>
      <w:rFonts w:ascii="Times New Roman" w:hAnsi="Times New Roman" w:cs="Times New Roman"/>
      <w:b/>
      <w:bCs/>
      <w:sz w:val="27"/>
      <w:szCs w:val="27"/>
      <w:lang w:eastAsia="ru-RU"/>
    </w:rPr>
  </w:style>
  <w:style w:type="paragraph" w:styleId="a3">
    <w:name w:val="Title"/>
    <w:basedOn w:val="a"/>
    <w:next w:val="a4"/>
    <w:link w:val="a5"/>
    <w:uiPriority w:val="99"/>
    <w:qFormat/>
    <w:rsid w:val="008547BA"/>
    <w:pPr>
      <w:keepNext/>
      <w:spacing w:before="240" w:after="120"/>
    </w:pPr>
    <w:rPr>
      <w:rFonts w:ascii="Liberation Sans" w:eastAsia="Microsoft YaHei" w:hAnsi="Liberation Sans" w:cs="Mangal"/>
      <w:sz w:val="28"/>
      <w:szCs w:val="28"/>
    </w:rPr>
  </w:style>
  <w:style w:type="character" w:customStyle="1" w:styleId="a5">
    <w:name w:val="Заголовок Знак"/>
    <w:link w:val="a3"/>
    <w:uiPriority w:val="99"/>
    <w:locked/>
    <w:rsid w:val="00CA52EE"/>
    <w:rPr>
      <w:rFonts w:ascii="Cambria" w:hAnsi="Cambria" w:cs="Times New Roman"/>
      <w:b/>
      <w:bCs/>
      <w:kern w:val="28"/>
      <w:sz w:val="32"/>
      <w:szCs w:val="32"/>
      <w:lang w:eastAsia="en-US"/>
    </w:rPr>
  </w:style>
  <w:style w:type="paragraph" w:styleId="a4">
    <w:name w:val="Body Text"/>
    <w:basedOn w:val="a"/>
    <w:link w:val="a6"/>
    <w:uiPriority w:val="99"/>
    <w:rsid w:val="008547BA"/>
    <w:pPr>
      <w:spacing w:after="140" w:line="288" w:lineRule="auto"/>
    </w:pPr>
  </w:style>
  <w:style w:type="character" w:customStyle="1" w:styleId="a6">
    <w:name w:val="Основной текст Знак"/>
    <w:link w:val="a4"/>
    <w:uiPriority w:val="99"/>
    <w:semiHidden/>
    <w:locked/>
    <w:rsid w:val="00CA52EE"/>
    <w:rPr>
      <w:rFonts w:cs="Times New Roman"/>
      <w:lang w:eastAsia="en-US"/>
    </w:rPr>
  </w:style>
  <w:style w:type="paragraph" w:styleId="a7">
    <w:name w:val="List"/>
    <w:basedOn w:val="a4"/>
    <w:uiPriority w:val="99"/>
    <w:rsid w:val="008547BA"/>
    <w:rPr>
      <w:rFonts w:cs="Mangal"/>
    </w:rPr>
  </w:style>
  <w:style w:type="paragraph" w:styleId="a8">
    <w:name w:val="caption"/>
    <w:basedOn w:val="a"/>
    <w:uiPriority w:val="99"/>
    <w:qFormat/>
    <w:rsid w:val="008547BA"/>
    <w:pPr>
      <w:suppressLineNumbers/>
      <w:spacing w:before="120" w:after="120"/>
    </w:pPr>
    <w:rPr>
      <w:rFonts w:cs="Mangal"/>
      <w:i/>
      <w:iCs/>
      <w:sz w:val="24"/>
      <w:szCs w:val="24"/>
    </w:rPr>
  </w:style>
  <w:style w:type="paragraph" w:styleId="11">
    <w:name w:val="index 1"/>
    <w:basedOn w:val="a"/>
    <w:next w:val="a"/>
    <w:autoRedefine/>
    <w:uiPriority w:val="99"/>
    <w:semiHidden/>
    <w:rsid w:val="00823890"/>
    <w:pPr>
      <w:ind w:left="220" w:hanging="220"/>
    </w:pPr>
  </w:style>
  <w:style w:type="paragraph" w:styleId="a9">
    <w:name w:val="index heading"/>
    <w:basedOn w:val="a"/>
    <w:uiPriority w:val="99"/>
    <w:rsid w:val="008547BA"/>
    <w:pPr>
      <w:suppressLineNumbers/>
    </w:pPr>
    <w:rPr>
      <w:rFonts w:cs="Mangal"/>
    </w:rPr>
  </w:style>
  <w:style w:type="paragraph" w:styleId="aa">
    <w:name w:val="Normal (Web)"/>
    <w:basedOn w:val="a"/>
    <w:uiPriority w:val="99"/>
    <w:semiHidden/>
    <w:rsid w:val="00823890"/>
    <w:pPr>
      <w:spacing w:beforeAutospacing="1" w:afterAutospacing="1" w:line="240" w:lineRule="auto"/>
    </w:pPr>
    <w:rPr>
      <w:rFonts w:ascii="Times New Roman" w:eastAsia="Times New Roman" w:hAnsi="Times New Roman"/>
      <w:sz w:val="24"/>
      <w:szCs w:val="24"/>
      <w:lang w:eastAsia="ru-RU"/>
    </w:rPr>
  </w:style>
  <w:style w:type="paragraph" w:styleId="ab">
    <w:name w:val="No Spacing"/>
    <w:uiPriority w:val="99"/>
    <w:qFormat/>
    <w:rsid w:val="00F82E36"/>
    <w:rPr>
      <w:sz w:val="22"/>
      <w:szCs w:val="22"/>
      <w:lang w:eastAsia="en-US"/>
    </w:rPr>
  </w:style>
  <w:style w:type="paragraph" w:styleId="ac">
    <w:name w:val="Balloon Text"/>
    <w:basedOn w:val="a"/>
    <w:link w:val="ad"/>
    <w:uiPriority w:val="99"/>
    <w:semiHidden/>
    <w:rsid w:val="005E3D53"/>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E3D53"/>
    <w:rPr>
      <w:rFonts w:ascii="Tahoma" w:hAnsi="Tahoma" w:cs="Tahoma"/>
      <w:sz w:val="16"/>
      <w:szCs w:val="16"/>
    </w:rPr>
  </w:style>
  <w:style w:type="character" w:styleId="ae">
    <w:name w:val="Hyperlink"/>
    <w:uiPriority w:val="99"/>
    <w:rsid w:val="008106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71707">
      <w:marLeft w:val="0"/>
      <w:marRight w:val="0"/>
      <w:marTop w:val="0"/>
      <w:marBottom w:val="0"/>
      <w:divBdr>
        <w:top w:val="none" w:sz="0" w:space="0" w:color="auto"/>
        <w:left w:val="none" w:sz="0" w:space="0" w:color="auto"/>
        <w:bottom w:val="none" w:sz="0" w:space="0" w:color="auto"/>
        <w:right w:val="none" w:sz="0" w:space="0" w:color="auto"/>
      </w:divBdr>
    </w:div>
    <w:div w:id="1655571708">
      <w:marLeft w:val="0"/>
      <w:marRight w:val="0"/>
      <w:marTop w:val="0"/>
      <w:marBottom w:val="0"/>
      <w:divBdr>
        <w:top w:val="none" w:sz="0" w:space="0" w:color="auto"/>
        <w:left w:val="none" w:sz="0" w:space="0" w:color="auto"/>
        <w:bottom w:val="none" w:sz="0" w:space="0" w:color="auto"/>
        <w:right w:val="none" w:sz="0" w:space="0" w:color="auto"/>
      </w:divBdr>
    </w:div>
    <w:div w:id="1655571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so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Мельников</cp:lastModifiedBy>
  <cp:revision>76</cp:revision>
  <cp:lastPrinted>2021-04-09T10:43:00Z</cp:lastPrinted>
  <dcterms:created xsi:type="dcterms:W3CDTF">2018-03-18T14:23:00Z</dcterms:created>
  <dcterms:modified xsi:type="dcterms:W3CDTF">2021-07-15T18:39:00Z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
    <vt:lpwstr>Item</vt:lpwstr>
  </property>
  <property fmtid="{D5CDD505-2E9C-101B-9397-08002B2CF9AE}" pid="10" name="???????????_x0020_????">
    <vt:bool>false</vt:bool>
  </property>
  <property fmtid="{D5CDD505-2E9C-101B-9397-08002B2CF9AE}" pid="11" name="�����������_x0020_����">
    <vt:bool>false</vt:bool>
  </property>
</Properties>
</file>